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3C691" w14:textId="77777777" w:rsidR="008731AF" w:rsidRDefault="008731AF" w:rsidP="00FC7C9C">
      <w:pPr>
        <w:spacing w:after="0"/>
        <w:jc w:val="center"/>
        <w:rPr>
          <w:rFonts w:ascii="Arial" w:hAnsi="Arial" w:cs="Arial"/>
          <w:bCs/>
          <w:sz w:val="28"/>
          <w:szCs w:val="28"/>
        </w:rPr>
      </w:pPr>
    </w:p>
    <w:p w14:paraId="7119E6D8" w14:textId="3EED019D" w:rsidR="00FC7C9C" w:rsidRPr="0011651E" w:rsidRDefault="00FC7C9C" w:rsidP="00FC7C9C">
      <w:pPr>
        <w:spacing w:after="0"/>
        <w:jc w:val="center"/>
        <w:rPr>
          <w:rFonts w:ascii="Arial" w:hAnsi="Arial" w:cs="Arial"/>
          <w:bCs/>
          <w:sz w:val="28"/>
          <w:szCs w:val="28"/>
        </w:rPr>
      </w:pPr>
      <w:r w:rsidRPr="0011651E">
        <w:rPr>
          <w:rFonts w:ascii="Arial" w:hAnsi="Arial" w:cs="Arial"/>
          <w:bCs/>
          <w:sz w:val="28"/>
          <w:szCs w:val="28"/>
        </w:rPr>
        <w:t xml:space="preserve">Annual Review of Undergraduate Medical Education (ARUME) </w:t>
      </w:r>
    </w:p>
    <w:p w14:paraId="09B9DC6A" w14:textId="77777777" w:rsidR="00FC7C9C" w:rsidRPr="0011651E" w:rsidRDefault="00FC7C9C" w:rsidP="00FC7C9C">
      <w:pPr>
        <w:spacing w:after="0"/>
        <w:jc w:val="center"/>
        <w:rPr>
          <w:rFonts w:ascii="Arial" w:hAnsi="Arial" w:cs="Arial"/>
          <w:bCs/>
          <w:sz w:val="28"/>
          <w:szCs w:val="28"/>
        </w:rPr>
      </w:pPr>
      <w:r w:rsidRPr="0011651E">
        <w:rPr>
          <w:rFonts w:ascii="Arial" w:hAnsi="Arial" w:cs="Arial"/>
          <w:bCs/>
          <w:sz w:val="28"/>
          <w:szCs w:val="28"/>
        </w:rPr>
        <w:t>Thursday 26</w:t>
      </w:r>
      <w:r w:rsidRPr="0011651E">
        <w:rPr>
          <w:rFonts w:ascii="Arial" w:hAnsi="Arial" w:cs="Arial"/>
          <w:bCs/>
          <w:sz w:val="28"/>
          <w:szCs w:val="28"/>
          <w:vertAlign w:val="superscript"/>
        </w:rPr>
        <w:t>th</w:t>
      </w:r>
      <w:r w:rsidRPr="0011651E">
        <w:rPr>
          <w:rFonts w:ascii="Arial" w:hAnsi="Arial" w:cs="Arial"/>
          <w:bCs/>
          <w:sz w:val="28"/>
          <w:szCs w:val="28"/>
        </w:rPr>
        <w:t xml:space="preserve"> September 2024</w:t>
      </w:r>
    </w:p>
    <w:p w14:paraId="61461AAF" w14:textId="45C0FF06" w:rsidR="37C50DF9" w:rsidRDefault="37C50DF9" w:rsidP="10C76AA1">
      <w:pPr>
        <w:spacing w:after="0"/>
        <w:jc w:val="center"/>
        <w:rPr>
          <w:rFonts w:ascii="Arial" w:hAnsi="Arial" w:cs="Arial"/>
          <w:sz w:val="28"/>
          <w:szCs w:val="28"/>
        </w:rPr>
      </w:pPr>
      <w:r w:rsidRPr="10C76AA1">
        <w:rPr>
          <w:rFonts w:ascii="Arial" w:hAnsi="Arial" w:cs="Arial"/>
          <w:sz w:val="28"/>
          <w:szCs w:val="28"/>
        </w:rPr>
        <w:t>Outcomes</w:t>
      </w:r>
    </w:p>
    <w:p w14:paraId="27C6AAF7" w14:textId="541B3F03" w:rsidR="00983B85" w:rsidRPr="0011651E" w:rsidRDefault="00983B85" w:rsidP="03DD702E">
      <w:pPr>
        <w:rPr>
          <w:rFonts w:ascii="Arial" w:hAnsi="Arial" w:cs="Arial"/>
        </w:rPr>
      </w:pPr>
    </w:p>
    <w:p w14:paraId="14650274" w14:textId="095A93D7" w:rsidR="00983B85" w:rsidRPr="0011651E" w:rsidRDefault="00983B85" w:rsidP="00C13C1F">
      <w:pPr>
        <w:jc w:val="both"/>
        <w:rPr>
          <w:rFonts w:ascii="Arial" w:hAnsi="Arial" w:cs="Arial"/>
          <w:b/>
          <w:bCs/>
          <w:sz w:val="24"/>
          <w:szCs w:val="24"/>
        </w:rPr>
      </w:pPr>
      <w:r w:rsidRPr="0011651E">
        <w:rPr>
          <w:rFonts w:ascii="Arial" w:hAnsi="Arial" w:cs="Arial"/>
          <w:b/>
          <w:bCs/>
          <w:sz w:val="24"/>
          <w:szCs w:val="24"/>
        </w:rPr>
        <w:t>Introduction</w:t>
      </w:r>
      <w:r w:rsidR="00E44280">
        <w:rPr>
          <w:rFonts w:ascii="Arial" w:hAnsi="Arial" w:cs="Arial"/>
          <w:b/>
          <w:bCs/>
          <w:sz w:val="24"/>
          <w:szCs w:val="24"/>
        </w:rPr>
        <w:t xml:space="preserve"> and Process</w:t>
      </w:r>
    </w:p>
    <w:p w14:paraId="40FA536D" w14:textId="7E58A53B" w:rsidR="00983B85" w:rsidRPr="0011651E" w:rsidRDefault="00983B85" w:rsidP="00C13C1F">
      <w:pPr>
        <w:jc w:val="both"/>
        <w:rPr>
          <w:rFonts w:ascii="Arial" w:hAnsi="Arial" w:cs="Arial"/>
          <w:sz w:val="24"/>
          <w:szCs w:val="24"/>
        </w:rPr>
      </w:pPr>
      <w:r w:rsidRPr="0011651E">
        <w:rPr>
          <w:rFonts w:ascii="Arial" w:hAnsi="Arial" w:cs="Arial"/>
          <w:sz w:val="24"/>
          <w:szCs w:val="24"/>
        </w:rPr>
        <w:t>David Kluth welcomed everyone to the meeting and apologies were advised.</w:t>
      </w:r>
      <w:r w:rsidR="00CE30D3" w:rsidRPr="0011651E">
        <w:rPr>
          <w:rFonts w:ascii="Arial" w:hAnsi="Arial" w:cs="Arial"/>
          <w:sz w:val="24"/>
          <w:szCs w:val="24"/>
        </w:rPr>
        <w:t xml:space="preserve"> </w:t>
      </w:r>
      <w:r w:rsidR="00E44280">
        <w:rPr>
          <w:rFonts w:ascii="Arial" w:hAnsi="Arial" w:cs="Arial"/>
          <w:sz w:val="24"/>
          <w:szCs w:val="24"/>
        </w:rPr>
        <w:t>Building on the learning from the 2023 meeting, it was agreed to rename the meeting as t</w:t>
      </w:r>
      <w:r w:rsidR="00CE30D3" w:rsidRPr="0011651E">
        <w:rPr>
          <w:rFonts w:ascii="Arial" w:hAnsi="Arial" w:cs="Arial"/>
          <w:sz w:val="24"/>
          <w:szCs w:val="24"/>
        </w:rPr>
        <w:t>he Annual Review of Undergraduate Medical Education</w:t>
      </w:r>
      <w:r w:rsidR="00E44280">
        <w:rPr>
          <w:rFonts w:ascii="Arial" w:hAnsi="Arial" w:cs="Arial"/>
          <w:sz w:val="24"/>
          <w:szCs w:val="24"/>
        </w:rPr>
        <w:t>, reflecting the purpose and ethos. It was recognised that this term would be fully inclusive of all Primary Medical Qualification courses in Scotland, including ScotGEM.</w:t>
      </w:r>
    </w:p>
    <w:p w14:paraId="75B8FAF3" w14:textId="615F2D62" w:rsidR="00CE30D3" w:rsidRDefault="00CE30D3" w:rsidP="236BDCDF">
      <w:pPr>
        <w:jc w:val="both"/>
        <w:rPr>
          <w:rFonts w:ascii="Arial" w:hAnsi="Arial" w:cs="Arial"/>
          <w:sz w:val="24"/>
          <w:szCs w:val="24"/>
        </w:rPr>
      </w:pPr>
      <w:r w:rsidRPr="236BDCDF">
        <w:rPr>
          <w:rFonts w:ascii="Arial" w:hAnsi="Arial" w:cs="Arial"/>
          <w:sz w:val="24"/>
          <w:szCs w:val="24"/>
        </w:rPr>
        <w:t xml:space="preserve">Following positive feedback </w:t>
      </w:r>
      <w:r w:rsidR="442B0E30" w:rsidRPr="236BDCDF">
        <w:rPr>
          <w:rFonts w:ascii="Arial" w:hAnsi="Arial" w:cs="Arial"/>
          <w:sz w:val="24"/>
          <w:szCs w:val="24"/>
        </w:rPr>
        <w:t xml:space="preserve">about </w:t>
      </w:r>
      <w:r w:rsidRPr="236BDCDF">
        <w:rPr>
          <w:rFonts w:ascii="Arial" w:hAnsi="Arial" w:cs="Arial"/>
          <w:sz w:val="24"/>
          <w:szCs w:val="24"/>
        </w:rPr>
        <w:t xml:space="preserve">the changes in </w:t>
      </w:r>
      <w:r w:rsidR="2637CB4E" w:rsidRPr="236BDCDF">
        <w:rPr>
          <w:rFonts w:ascii="Arial" w:hAnsi="Arial" w:cs="Arial"/>
          <w:sz w:val="24"/>
          <w:szCs w:val="24"/>
        </w:rPr>
        <w:t xml:space="preserve">format introduced in </w:t>
      </w:r>
      <w:r w:rsidRPr="236BDCDF">
        <w:rPr>
          <w:rFonts w:ascii="Arial" w:hAnsi="Arial" w:cs="Arial"/>
          <w:sz w:val="24"/>
          <w:szCs w:val="24"/>
        </w:rPr>
        <w:t>2023</w:t>
      </w:r>
      <w:r w:rsidR="7C1CB83D" w:rsidRPr="236BDCDF">
        <w:rPr>
          <w:rFonts w:ascii="Arial" w:hAnsi="Arial" w:cs="Arial"/>
          <w:sz w:val="24"/>
          <w:szCs w:val="24"/>
        </w:rPr>
        <w:t>,</w:t>
      </w:r>
      <w:r w:rsidRPr="236BDCDF">
        <w:rPr>
          <w:rFonts w:ascii="Arial" w:hAnsi="Arial" w:cs="Arial"/>
          <w:sz w:val="24"/>
          <w:szCs w:val="24"/>
        </w:rPr>
        <w:t xml:space="preserve"> it was confirmed </w:t>
      </w:r>
      <w:r w:rsidR="3A0DF3F9" w:rsidRPr="236BDCDF">
        <w:rPr>
          <w:rFonts w:ascii="Arial" w:hAnsi="Arial" w:cs="Arial"/>
          <w:sz w:val="24"/>
          <w:szCs w:val="24"/>
        </w:rPr>
        <w:t xml:space="preserve">that </w:t>
      </w:r>
      <w:r w:rsidRPr="236BDCDF">
        <w:rPr>
          <w:rFonts w:ascii="Arial" w:hAnsi="Arial" w:cs="Arial"/>
          <w:sz w:val="24"/>
          <w:szCs w:val="24"/>
        </w:rPr>
        <w:t>the 2024 meeting w</w:t>
      </w:r>
      <w:r w:rsidR="007C6184" w:rsidRPr="236BDCDF">
        <w:rPr>
          <w:rFonts w:ascii="Arial" w:hAnsi="Arial" w:cs="Arial"/>
          <w:sz w:val="24"/>
          <w:szCs w:val="24"/>
        </w:rPr>
        <w:t>ould</w:t>
      </w:r>
      <w:r w:rsidRPr="236BDCDF">
        <w:rPr>
          <w:rFonts w:ascii="Arial" w:hAnsi="Arial" w:cs="Arial"/>
          <w:sz w:val="24"/>
          <w:szCs w:val="24"/>
        </w:rPr>
        <w:t xml:space="preserve"> follow a similar agenda. All </w:t>
      </w:r>
      <w:r w:rsidR="00E44280">
        <w:rPr>
          <w:rFonts w:ascii="Arial" w:hAnsi="Arial" w:cs="Arial"/>
          <w:sz w:val="24"/>
          <w:szCs w:val="24"/>
        </w:rPr>
        <w:t>programmes</w:t>
      </w:r>
      <w:r w:rsidR="00E44280" w:rsidRPr="236BDCDF">
        <w:rPr>
          <w:rFonts w:ascii="Arial" w:hAnsi="Arial" w:cs="Arial"/>
          <w:sz w:val="24"/>
          <w:szCs w:val="24"/>
        </w:rPr>
        <w:t xml:space="preserve"> </w:t>
      </w:r>
      <w:r w:rsidRPr="236BDCDF">
        <w:rPr>
          <w:rFonts w:ascii="Arial" w:hAnsi="Arial" w:cs="Arial"/>
          <w:sz w:val="24"/>
          <w:szCs w:val="24"/>
        </w:rPr>
        <w:t xml:space="preserve">were asked to complete a standard template </w:t>
      </w:r>
      <w:r w:rsidR="725E0E07" w:rsidRPr="236BDCDF">
        <w:rPr>
          <w:rFonts w:ascii="Arial" w:hAnsi="Arial" w:cs="Arial"/>
          <w:sz w:val="24"/>
          <w:szCs w:val="24"/>
        </w:rPr>
        <w:t xml:space="preserve">that outlined areas of positive feedback and areas of concern relating to </w:t>
      </w:r>
      <w:r w:rsidRPr="236BDCDF">
        <w:rPr>
          <w:rFonts w:ascii="Arial" w:hAnsi="Arial" w:cs="Arial"/>
          <w:sz w:val="24"/>
          <w:szCs w:val="24"/>
        </w:rPr>
        <w:t xml:space="preserve">Primary </w:t>
      </w:r>
      <w:r w:rsidR="43855A18" w:rsidRPr="236BDCDF">
        <w:rPr>
          <w:rFonts w:ascii="Arial" w:hAnsi="Arial" w:cs="Arial"/>
          <w:sz w:val="24"/>
          <w:szCs w:val="24"/>
        </w:rPr>
        <w:t xml:space="preserve">and Secondary </w:t>
      </w:r>
      <w:r w:rsidR="00A07062" w:rsidRPr="236BDCDF">
        <w:rPr>
          <w:rFonts w:ascii="Arial" w:hAnsi="Arial" w:cs="Arial"/>
          <w:sz w:val="24"/>
          <w:szCs w:val="24"/>
        </w:rPr>
        <w:t>C</w:t>
      </w:r>
      <w:r w:rsidRPr="236BDCDF">
        <w:rPr>
          <w:rFonts w:ascii="Arial" w:hAnsi="Arial" w:cs="Arial"/>
          <w:sz w:val="24"/>
          <w:szCs w:val="24"/>
        </w:rPr>
        <w:t xml:space="preserve">are </w:t>
      </w:r>
      <w:r w:rsidR="0E352E2D" w:rsidRPr="236BDCDF">
        <w:rPr>
          <w:rFonts w:ascii="Arial" w:hAnsi="Arial" w:cs="Arial"/>
          <w:sz w:val="24"/>
          <w:szCs w:val="24"/>
        </w:rPr>
        <w:t>teaching. T</w:t>
      </w:r>
      <w:r w:rsidRPr="236BDCDF">
        <w:rPr>
          <w:rFonts w:ascii="Arial" w:hAnsi="Arial" w:cs="Arial"/>
          <w:sz w:val="24"/>
          <w:szCs w:val="24"/>
        </w:rPr>
        <w:t xml:space="preserve">hese </w:t>
      </w:r>
      <w:r w:rsidR="50C653D0" w:rsidRPr="236BDCDF">
        <w:rPr>
          <w:rFonts w:ascii="Arial" w:hAnsi="Arial" w:cs="Arial"/>
          <w:sz w:val="24"/>
          <w:szCs w:val="24"/>
        </w:rPr>
        <w:t xml:space="preserve">reports </w:t>
      </w:r>
      <w:r w:rsidRPr="236BDCDF">
        <w:rPr>
          <w:rFonts w:ascii="Arial" w:hAnsi="Arial" w:cs="Arial"/>
          <w:sz w:val="24"/>
          <w:szCs w:val="24"/>
        </w:rPr>
        <w:t xml:space="preserve">were </w:t>
      </w:r>
      <w:r w:rsidR="670AE55B" w:rsidRPr="236BDCDF">
        <w:rPr>
          <w:rFonts w:ascii="Arial" w:hAnsi="Arial" w:cs="Arial"/>
          <w:sz w:val="24"/>
          <w:szCs w:val="24"/>
        </w:rPr>
        <w:t xml:space="preserve">embedded within </w:t>
      </w:r>
      <w:r w:rsidRPr="236BDCDF">
        <w:rPr>
          <w:rFonts w:ascii="Arial" w:hAnsi="Arial" w:cs="Arial"/>
          <w:sz w:val="24"/>
          <w:szCs w:val="24"/>
        </w:rPr>
        <w:t xml:space="preserve">the </w:t>
      </w:r>
      <w:r w:rsidR="5697C312" w:rsidRPr="236BDCDF">
        <w:rPr>
          <w:rFonts w:ascii="Arial" w:hAnsi="Arial" w:cs="Arial"/>
          <w:sz w:val="24"/>
          <w:szCs w:val="24"/>
        </w:rPr>
        <w:t xml:space="preserve">meeting </w:t>
      </w:r>
      <w:r w:rsidRPr="236BDCDF">
        <w:rPr>
          <w:rFonts w:ascii="Arial" w:hAnsi="Arial" w:cs="Arial"/>
          <w:sz w:val="24"/>
          <w:szCs w:val="24"/>
        </w:rPr>
        <w:t xml:space="preserve">agenda </w:t>
      </w:r>
      <w:r w:rsidR="6D17181B" w:rsidRPr="236BDCDF">
        <w:rPr>
          <w:rFonts w:ascii="Arial" w:hAnsi="Arial" w:cs="Arial"/>
          <w:sz w:val="24"/>
          <w:szCs w:val="24"/>
        </w:rPr>
        <w:t xml:space="preserve">for open </w:t>
      </w:r>
      <w:r w:rsidRPr="236BDCDF">
        <w:rPr>
          <w:rFonts w:ascii="Arial" w:hAnsi="Arial" w:cs="Arial"/>
          <w:sz w:val="24"/>
          <w:szCs w:val="24"/>
        </w:rPr>
        <w:t>discuss</w:t>
      </w:r>
      <w:r w:rsidR="5EEE4315" w:rsidRPr="236BDCDF">
        <w:rPr>
          <w:rFonts w:ascii="Arial" w:hAnsi="Arial" w:cs="Arial"/>
          <w:sz w:val="24"/>
          <w:szCs w:val="24"/>
        </w:rPr>
        <w:t>ion</w:t>
      </w:r>
      <w:r w:rsidRPr="236BDCDF">
        <w:rPr>
          <w:rFonts w:ascii="Arial" w:hAnsi="Arial" w:cs="Arial"/>
          <w:sz w:val="24"/>
          <w:szCs w:val="24"/>
        </w:rPr>
        <w:t xml:space="preserve">. </w:t>
      </w:r>
      <w:r w:rsidR="14860DA6" w:rsidRPr="236BDCDF">
        <w:rPr>
          <w:rFonts w:ascii="Arial" w:hAnsi="Arial" w:cs="Arial"/>
          <w:sz w:val="24"/>
          <w:szCs w:val="24"/>
        </w:rPr>
        <w:t xml:space="preserve">In addition, </w:t>
      </w:r>
      <w:r w:rsidR="13751820" w:rsidRPr="236BDCDF">
        <w:rPr>
          <w:rFonts w:ascii="Arial" w:hAnsi="Arial" w:cs="Arial"/>
          <w:sz w:val="24"/>
          <w:szCs w:val="24"/>
        </w:rPr>
        <w:t xml:space="preserve">the </w:t>
      </w:r>
      <w:r w:rsidR="7264B4F2" w:rsidRPr="236BDCDF">
        <w:rPr>
          <w:rFonts w:ascii="Arial" w:hAnsi="Arial" w:cs="Arial"/>
          <w:sz w:val="24"/>
          <w:szCs w:val="24"/>
        </w:rPr>
        <w:t xml:space="preserve">group received </w:t>
      </w:r>
      <w:r w:rsidR="251B226D" w:rsidRPr="236BDCDF">
        <w:rPr>
          <w:rFonts w:ascii="Arial" w:hAnsi="Arial" w:cs="Arial"/>
          <w:sz w:val="24"/>
          <w:szCs w:val="24"/>
        </w:rPr>
        <w:t xml:space="preserve">a </w:t>
      </w:r>
      <w:r w:rsidR="13751820" w:rsidRPr="236BDCDF">
        <w:rPr>
          <w:rFonts w:ascii="Arial" w:hAnsi="Arial" w:cs="Arial"/>
          <w:sz w:val="24"/>
          <w:szCs w:val="24"/>
        </w:rPr>
        <w:t xml:space="preserve">large </w:t>
      </w:r>
      <w:r w:rsidRPr="236BDCDF">
        <w:rPr>
          <w:rFonts w:ascii="Arial" w:hAnsi="Arial" w:cs="Arial"/>
          <w:sz w:val="24"/>
          <w:szCs w:val="24"/>
        </w:rPr>
        <w:t xml:space="preserve">data </w:t>
      </w:r>
      <w:r w:rsidR="17742F38" w:rsidRPr="236BDCDF">
        <w:rPr>
          <w:rFonts w:ascii="Arial" w:hAnsi="Arial" w:cs="Arial"/>
          <w:sz w:val="24"/>
          <w:szCs w:val="24"/>
        </w:rPr>
        <w:t xml:space="preserve">file </w:t>
      </w:r>
      <w:r w:rsidR="42B0F15D" w:rsidRPr="236BDCDF">
        <w:rPr>
          <w:rFonts w:ascii="Arial" w:hAnsi="Arial" w:cs="Arial"/>
          <w:sz w:val="24"/>
          <w:szCs w:val="24"/>
        </w:rPr>
        <w:t>containing</w:t>
      </w:r>
      <w:r w:rsidR="2AFECAD0" w:rsidRPr="236BDCDF">
        <w:rPr>
          <w:rFonts w:ascii="Arial" w:hAnsi="Arial" w:cs="Arial"/>
          <w:sz w:val="24"/>
          <w:szCs w:val="24"/>
        </w:rPr>
        <w:t xml:space="preserve"> </w:t>
      </w:r>
      <w:r w:rsidRPr="236BDCDF">
        <w:rPr>
          <w:rFonts w:ascii="Arial" w:hAnsi="Arial" w:cs="Arial"/>
          <w:sz w:val="24"/>
          <w:szCs w:val="24"/>
        </w:rPr>
        <w:t>the student survey</w:t>
      </w:r>
      <w:r w:rsidR="5B3A41A2" w:rsidRPr="236BDCDF">
        <w:rPr>
          <w:rFonts w:ascii="Arial" w:hAnsi="Arial" w:cs="Arial"/>
          <w:sz w:val="24"/>
          <w:szCs w:val="24"/>
        </w:rPr>
        <w:t xml:space="preserve"> dataset f</w:t>
      </w:r>
      <w:r w:rsidRPr="236BDCDF">
        <w:rPr>
          <w:rFonts w:ascii="Arial" w:hAnsi="Arial" w:cs="Arial"/>
          <w:sz w:val="24"/>
          <w:szCs w:val="24"/>
        </w:rPr>
        <w:t xml:space="preserve">rom each </w:t>
      </w:r>
      <w:r w:rsidR="00365C3F" w:rsidRPr="236BDCDF">
        <w:rPr>
          <w:rFonts w:ascii="Arial" w:hAnsi="Arial" w:cs="Arial"/>
          <w:sz w:val="24"/>
          <w:szCs w:val="24"/>
        </w:rPr>
        <w:t>Programme which</w:t>
      </w:r>
      <w:r w:rsidR="42A07B2C" w:rsidRPr="236BDCDF">
        <w:rPr>
          <w:rFonts w:ascii="Arial" w:hAnsi="Arial" w:cs="Arial"/>
          <w:sz w:val="24"/>
          <w:szCs w:val="24"/>
        </w:rPr>
        <w:t xml:space="preserve"> was intended as a reference document</w:t>
      </w:r>
      <w:r w:rsidR="1245D674" w:rsidRPr="12231876">
        <w:rPr>
          <w:rFonts w:ascii="Arial" w:hAnsi="Arial" w:cs="Arial"/>
          <w:sz w:val="24"/>
          <w:szCs w:val="24"/>
        </w:rPr>
        <w:t xml:space="preserve"> in </w:t>
      </w:r>
      <w:r w:rsidR="00365C3F" w:rsidRPr="12231876">
        <w:rPr>
          <w:rFonts w:ascii="Arial" w:hAnsi="Arial" w:cs="Arial"/>
          <w:sz w:val="24"/>
          <w:szCs w:val="24"/>
        </w:rPr>
        <w:t>addition</w:t>
      </w:r>
      <w:r w:rsidR="1245D674" w:rsidRPr="12231876">
        <w:rPr>
          <w:rFonts w:ascii="Arial" w:hAnsi="Arial" w:cs="Arial"/>
          <w:sz w:val="24"/>
          <w:szCs w:val="24"/>
        </w:rPr>
        <w:t xml:space="preserve"> to Board specific templates completed by the Directors of Medical Education (DMEs)</w:t>
      </w:r>
      <w:r w:rsidRPr="12231876">
        <w:rPr>
          <w:rFonts w:ascii="Arial" w:hAnsi="Arial" w:cs="Arial"/>
          <w:sz w:val="24"/>
          <w:szCs w:val="24"/>
        </w:rPr>
        <w:t>.</w:t>
      </w:r>
    </w:p>
    <w:p w14:paraId="69D8546D" w14:textId="12311116" w:rsidR="00065055" w:rsidRPr="00065055" w:rsidRDefault="00065055" w:rsidP="00C13C1F">
      <w:pPr>
        <w:jc w:val="both"/>
        <w:rPr>
          <w:rFonts w:ascii="Arial" w:hAnsi="Arial" w:cs="Arial"/>
          <w:b/>
          <w:bCs/>
          <w:sz w:val="24"/>
          <w:szCs w:val="24"/>
        </w:rPr>
      </w:pPr>
      <w:r w:rsidRPr="00065055">
        <w:rPr>
          <w:rFonts w:ascii="Arial" w:hAnsi="Arial" w:cs="Arial"/>
          <w:b/>
          <w:bCs/>
          <w:sz w:val="24"/>
          <w:szCs w:val="24"/>
        </w:rPr>
        <w:t>Terms of Reference (</w:t>
      </w:r>
      <w:proofErr w:type="spellStart"/>
      <w:r w:rsidRPr="00065055">
        <w:rPr>
          <w:rFonts w:ascii="Arial" w:hAnsi="Arial" w:cs="Arial"/>
          <w:b/>
          <w:bCs/>
          <w:sz w:val="24"/>
          <w:szCs w:val="24"/>
        </w:rPr>
        <w:t>ToR</w:t>
      </w:r>
      <w:proofErr w:type="spellEnd"/>
      <w:r w:rsidRPr="00065055">
        <w:rPr>
          <w:rFonts w:ascii="Arial" w:hAnsi="Arial" w:cs="Arial"/>
          <w:b/>
          <w:bCs/>
          <w:sz w:val="24"/>
          <w:szCs w:val="24"/>
        </w:rPr>
        <w:t>)</w:t>
      </w:r>
    </w:p>
    <w:p w14:paraId="711E761B" w14:textId="630DAA40" w:rsidR="007321D0" w:rsidRDefault="00082BBA" w:rsidP="00C13C1F">
      <w:pPr>
        <w:jc w:val="both"/>
        <w:rPr>
          <w:rFonts w:ascii="Arial" w:hAnsi="Arial" w:cs="Arial"/>
          <w:sz w:val="24"/>
          <w:szCs w:val="24"/>
        </w:rPr>
      </w:pPr>
      <w:r w:rsidRPr="236BDCDF">
        <w:rPr>
          <w:rFonts w:ascii="Arial" w:hAnsi="Arial" w:cs="Arial"/>
          <w:sz w:val="24"/>
          <w:szCs w:val="24"/>
        </w:rPr>
        <w:t>The Terms of Reference (</w:t>
      </w:r>
      <w:proofErr w:type="spellStart"/>
      <w:r w:rsidRPr="236BDCDF">
        <w:rPr>
          <w:rFonts w:ascii="Arial" w:hAnsi="Arial" w:cs="Arial"/>
          <w:sz w:val="24"/>
          <w:szCs w:val="24"/>
        </w:rPr>
        <w:t>ToR</w:t>
      </w:r>
      <w:proofErr w:type="spellEnd"/>
      <w:r w:rsidRPr="236BDCDF">
        <w:rPr>
          <w:rFonts w:ascii="Arial" w:hAnsi="Arial" w:cs="Arial"/>
          <w:sz w:val="24"/>
          <w:szCs w:val="24"/>
        </w:rPr>
        <w:t xml:space="preserve">) </w:t>
      </w:r>
      <w:r w:rsidR="391781AC" w:rsidRPr="236BDCDF">
        <w:rPr>
          <w:rFonts w:ascii="Arial" w:hAnsi="Arial" w:cs="Arial"/>
          <w:sz w:val="24"/>
          <w:szCs w:val="24"/>
        </w:rPr>
        <w:t>for the meeting</w:t>
      </w:r>
      <w:r w:rsidRPr="236BDCDF">
        <w:rPr>
          <w:rFonts w:ascii="Arial" w:hAnsi="Arial" w:cs="Arial"/>
          <w:sz w:val="24"/>
          <w:szCs w:val="24"/>
        </w:rPr>
        <w:t xml:space="preserve"> </w:t>
      </w:r>
      <w:r w:rsidR="00E44280">
        <w:rPr>
          <w:rFonts w:ascii="Arial" w:hAnsi="Arial" w:cs="Arial"/>
          <w:sz w:val="24"/>
          <w:szCs w:val="24"/>
        </w:rPr>
        <w:t>were</w:t>
      </w:r>
      <w:r w:rsidR="00E44280" w:rsidRPr="236BDCDF">
        <w:rPr>
          <w:rFonts w:ascii="Arial" w:hAnsi="Arial" w:cs="Arial"/>
          <w:sz w:val="24"/>
          <w:szCs w:val="24"/>
        </w:rPr>
        <w:t xml:space="preserve"> </w:t>
      </w:r>
      <w:r w:rsidRPr="236BDCDF">
        <w:rPr>
          <w:rFonts w:ascii="Arial" w:hAnsi="Arial" w:cs="Arial"/>
          <w:sz w:val="24"/>
          <w:szCs w:val="24"/>
        </w:rPr>
        <w:t xml:space="preserve">reviewed and the following </w:t>
      </w:r>
      <w:r w:rsidR="603C1C62" w:rsidRPr="236BDCDF">
        <w:rPr>
          <w:rFonts w:ascii="Arial" w:hAnsi="Arial" w:cs="Arial"/>
          <w:sz w:val="24"/>
          <w:szCs w:val="24"/>
        </w:rPr>
        <w:t xml:space="preserve">areas </w:t>
      </w:r>
      <w:r w:rsidR="19FEA4C6" w:rsidRPr="236BDCDF">
        <w:rPr>
          <w:rFonts w:ascii="Arial" w:hAnsi="Arial" w:cs="Arial"/>
          <w:sz w:val="24"/>
          <w:szCs w:val="24"/>
        </w:rPr>
        <w:t xml:space="preserve">were </w:t>
      </w:r>
      <w:r w:rsidR="00376AB8" w:rsidRPr="236BDCDF">
        <w:rPr>
          <w:rFonts w:ascii="Arial" w:hAnsi="Arial" w:cs="Arial"/>
          <w:sz w:val="24"/>
          <w:szCs w:val="24"/>
        </w:rPr>
        <w:t>highlighted</w:t>
      </w:r>
      <w:r w:rsidR="1DAC32CA" w:rsidRPr="236BDCDF">
        <w:rPr>
          <w:rFonts w:ascii="Arial" w:hAnsi="Arial" w:cs="Arial"/>
          <w:sz w:val="24"/>
          <w:szCs w:val="24"/>
        </w:rPr>
        <w:t xml:space="preserve"> for change</w:t>
      </w:r>
      <w:r w:rsidR="00376AB8" w:rsidRPr="236BDCDF">
        <w:rPr>
          <w:rFonts w:ascii="Arial" w:hAnsi="Arial" w:cs="Arial"/>
          <w:sz w:val="24"/>
          <w:szCs w:val="24"/>
        </w:rPr>
        <w:t>:</w:t>
      </w:r>
    </w:p>
    <w:p w14:paraId="525BDAD2" w14:textId="1ED8468E" w:rsidR="002D240F" w:rsidRDefault="1279F78A" w:rsidP="00D64507">
      <w:pPr>
        <w:pStyle w:val="ListParagraph"/>
        <w:numPr>
          <w:ilvl w:val="0"/>
          <w:numId w:val="17"/>
        </w:numPr>
        <w:jc w:val="both"/>
        <w:rPr>
          <w:rFonts w:ascii="Arial" w:hAnsi="Arial" w:cs="Arial"/>
        </w:rPr>
      </w:pPr>
      <w:r w:rsidRPr="236BDCDF">
        <w:rPr>
          <w:rFonts w:ascii="Arial" w:hAnsi="Arial" w:cs="Arial"/>
        </w:rPr>
        <w:t xml:space="preserve">For 2024, </w:t>
      </w:r>
      <w:r w:rsidR="563FF4B7" w:rsidRPr="236BDCDF">
        <w:rPr>
          <w:rFonts w:ascii="Arial" w:hAnsi="Arial" w:cs="Arial"/>
        </w:rPr>
        <w:t xml:space="preserve">the format </w:t>
      </w:r>
      <w:r w:rsidR="561C1E2F" w:rsidRPr="236BDCDF">
        <w:rPr>
          <w:rFonts w:ascii="Arial" w:hAnsi="Arial" w:cs="Arial"/>
        </w:rPr>
        <w:t xml:space="preserve">of the Board reports completed by </w:t>
      </w:r>
      <w:r w:rsidR="00E44280">
        <w:rPr>
          <w:rFonts w:ascii="Arial" w:hAnsi="Arial" w:cs="Arial"/>
        </w:rPr>
        <w:t>DMEs</w:t>
      </w:r>
      <w:r w:rsidR="00E44280" w:rsidRPr="236BDCDF">
        <w:rPr>
          <w:rFonts w:ascii="Arial" w:hAnsi="Arial" w:cs="Arial"/>
        </w:rPr>
        <w:t xml:space="preserve"> </w:t>
      </w:r>
      <w:r w:rsidR="00E44280">
        <w:rPr>
          <w:rFonts w:ascii="Arial" w:hAnsi="Arial" w:cs="Arial"/>
        </w:rPr>
        <w:t>were</w:t>
      </w:r>
      <w:r w:rsidR="00E44280" w:rsidRPr="236BDCDF">
        <w:rPr>
          <w:rFonts w:ascii="Arial" w:hAnsi="Arial" w:cs="Arial"/>
        </w:rPr>
        <w:t xml:space="preserve"> </w:t>
      </w:r>
      <w:r w:rsidR="563FF4B7" w:rsidRPr="236BDCDF">
        <w:rPr>
          <w:rFonts w:ascii="Arial" w:hAnsi="Arial" w:cs="Arial"/>
        </w:rPr>
        <w:t xml:space="preserve">changed to a style </w:t>
      </w:r>
      <w:r w:rsidR="1DCC2C68" w:rsidRPr="236BDCDF">
        <w:rPr>
          <w:rFonts w:ascii="Arial" w:hAnsi="Arial" w:cs="Arial"/>
        </w:rPr>
        <w:t xml:space="preserve">in keeping with </w:t>
      </w:r>
      <w:r w:rsidR="563FF4B7" w:rsidRPr="236BDCDF">
        <w:rPr>
          <w:rFonts w:ascii="Arial" w:hAnsi="Arial" w:cs="Arial"/>
        </w:rPr>
        <w:t>the Programme templates. Further consideration needs to be</w:t>
      </w:r>
      <w:r w:rsidR="505B1D2A" w:rsidRPr="236BDCDF">
        <w:rPr>
          <w:rFonts w:ascii="Arial" w:hAnsi="Arial" w:cs="Arial"/>
        </w:rPr>
        <w:t xml:space="preserve"> given towards how the valuable </w:t>
      </w:r>
      <w:r w:rsidR="62724459" w:rsidRPr="236BDCDF">
        <w:rPr>
          <w:rFonts w:ascii="Arial" w:hAnsi="Arial" w:cs="Arial"/>
        </w:rPr>
        <w:t>information</w:t>
      </w:r>
      <w:r w:rsidR="505B1D2A" w:rsidRPr="236BDCDF">
        <w:rPr>
          <w:rFonts w:ascii="Arial" w:hAnsi="Arial" w:cs="Arial"/>
        </w:rPr>
        <w:t xml:space="preserve"> contained in the</w:t>
      </w:r>
      <w:r w:rsidR="5AA9F46C" w:rsidRPr="236BDCDF">
        <w:rPr>
          <w:rFonts w:ascii="Arial" w:hAnsi="Arial" w:cs="Arial"/>
        </w:rPr>
        <w:t>se</w:t>
      </w:r>
      <w:r w:rsidR="505B1D2A" w:rsidRPr="236BDCDF">
        <w:rPr>
          <w:rFonts w:ascii="Arial" w:hAnsi="Arial" w:cs="Arial"/>
        </w:rPr>
        <w:t xml:space="preserve"> reports can be best represented within the pre-meeting information, meeting discussions and output</w:t>
      </w:r>
      <w:r w:rsidR="374E0011" w:rsidRPr="236BDCDF">
        <w:rPr>
          <w:rFonts w:ascii="Arial" w:hAnsi="Arial" w:cs="Arial"/>
        </w:rPr>
        <w:t xml:space="preserve"> report</w:t>
      </w:r>
      <w:r w:rsidR="4D5F91A1" w:rsidRPr="236BDCDF">
        <w:rPr>
          <w:rFonts w:ascii="Arial" w:hAnsi="Arial" w:cs="Arial"/>
        </w:rPr>
        <w:t>.</w:t>
      </w:r>
      <w:r w:rsidR="563FF4B7" w:rsidRPr="236BDCDF">
        <w:rPr>
          <w:rFonts w:ascii="Arial" w:hAnsi="Arial" w:cs="Arial"/>
        </w:rPr>
        <w:t xml:space="preserve"> </w:t>
      </w:r>
    </w:p>
    <w:p w14:paraId="69B75ECE" w14:textId="42135308" w:rsidR="002D240F" w:rsidRDefault="593AECFD" w:rsidP="00D64507">
      <w:pPr>
        <w:pStyle w:val="ListParagraph"/>
        <w:numPr>
          <w:ilvl w:val="0"/>
          <w:numId w:val="17"/>
        </w:numPr>
        <w:jc w:val="both"/>
        <w:rPr>
          <w:rFonts w:ascii="Arial" w:hAnsi="Arial" w:cs="Arial"/>
        </w:rPr>
      </w:pPr>
      <w:r w:rsidRPr="236BDCDF">
        <w:rPr>
          <w:rFonts w:ascii="Arial" w:hAnsi="Arial" w:cs="Arial"/>
        </w:rPr>
        <w:t xml:space="preserve">It was </w:t>
      </w:r>
      <w:r w:rsidR="00E44280">
        <w:rPr>
          <w:rFonts w:ascii="Arial" w:hAnsi="Arial" w:cs="Arial"/>
        </w:rPr>
        <w:t>agreed</w:t>
      </w:r>
      <w:r w:rsidR="00E44280" w:rsidRPr="236BDCDF">
        <w:rPr>
          <w:rFonts w:ascii="Arial" w:hAnsi="Arial" w:cs="Arial"/>
        </w:rPr>
        <w:t xml:space="preserve"> </w:t>
      </w:r>
      <w:r w:rsidRPr="236BDCDF">
        <w:rPr>
          <w:rFonts w:ascii="Arial" w:hAnsi="Arial" w:cs="Arial"/>
        </w:rPr>
        <w:t xml:space="preserve">that additional DME input would enhance the conversations </w:t>
      </w:r>
      <w:r w:rsidR="4519436E" w:rsidRPr="236BDCDF">
        <w:rPr>
          <w:rFonts w:ascii="Arial" w:hAnsi="Arial" w:cs="Arial"/>
        </w:rPr>
        <w:t>and provide more balance to the meeting. Further representation will be sought via the Scottish DME group either on a regional or Board basis</w:t>
      </w:r>
      <w:r w:rsidR="02B26226" w:rsidRPr="12231876">
        <w:rPr>
          <w:rFonts w:ascii="Arial" w:hAnsi="Arial" w:cs="Arial"/>
        </w:rPr>
        <w:t xml:space="preserve"> for the 2025 meeting</w:t>
      </w:r>
      <w:r w:rsidR="00F75EB9" w:rsidRPr="236BDCDF">
        <w:rPr>
          <w:rFonts w:ascii="Arial" w:hAnsi="Arial" w:cs="Arial"/>
        </w:rPr>
        <w:t>.</w:t>
      </w:r>
    </w:p>
    <w:p w14:paraId="615C3FEC" w14:textId="70C55BB0" w:rsidR="003134B1" w:rsidRDefault="37C50ED7" w:rsidP="00D64507">
      <w:pPr>
        <w:pStyle w:val="ListParagraph"/>
        <w:numPr>
          <w:ilvl w:val="0"/>
          <w:numId w:val="17"/>
        </w:numPr>
        <w:jc w:val="both"/>
        <w:rPr>
          <w:rFonts w:ascii="Arial" w:hAnsi="Arial" w:cs="Arial"/>
        </w:rPr>
      </w:pPr>
      <w:r w:rsidRPr="236BDCDF">
        <w:rPr>
          <w:rFonts w:ascii="Arial" w:hAnsi="Arial" w:cs="Arial"/>
        </w:rPr>
        <w:t>There were areas to address around s</w:t>
      </w:r>
      <w:r w:rsidR="60EF88BE" w:rsidRPr="236BDCDF">
        <w:rPr>
          <w:rFonts w:ascii="Arial" w:hAnsi="Arial" w:cs="Arial"/>
        </w:rPr>
        <w:t xml:space="preserve">tudent survey questions </w:t>
      </w:r>
      <w:r w:rsidR="495384A3" w:rsidRPr="236BDCDF">
        <w:rPr>
          <w:rFonts w:ascii="Arial" w:hAnsi="Arial" w:cs="Arial"/>
        </w:rPr>
        <w:t>as follows:</w:t>
      </w:r>
    </w:p>
    <w:p w14:paraId="2770CC0E" w14:textId="7E903DE3" w:rsidR="003134B1" w:rsidRDefault="495384A3" w:rsidP="236BDCDF">
      <w:pPr>
        <w:pStyle w:val="ListParagraph"/>
        <w:numPr>
          <w:ilvl w:val="1"/>
          <w:numId w:val="1"/>
        </w:numPr>
        <w:jc w:val="both"/>
        <w:rPr>
          <w:rFonts w:ascii="Arial" w:hAnsi="Arial" w:cs="Arial"/>
        </w:rPr>
      </w:pPr>
      <w:r w:rsidRPr="236BDCDF">
        <w:rPr>
          <w:rFonts w:ascii="Arial" w:hAnsi="Arial" w:cs="Arial"/>
        </w:rPr>
        <w:t xml:space="preserve">Question sets </w:t>
      </w:r>
      <w:r w:rsidR="60EF88BE" w:rsidRPr="236BDCDF">
        <w:rPr>
          <w:rFonts w:ascii="Arial" w:hAnsi="Arial" w:cs="Arial"/>
        </w:rPr>
        <w:t>are currently not uniform</w:t>
      </w:r>
      <w:r w:rsidR="704FCBA0" w:rsidRPr="236BDCDF">
        <w:rPr>
          <w:rFonts w:ascii="Arial" w:hAnsi="Arial" w:cs="Arial"/>
        </w:rPr>
        <w:t xml:space="preserve"> across programmes</w:t>
      </w:r>
      <w:r w:rsidR="60EF88BE" w:rsidRPr="236BDCDF">
        <w:rPr>
          <w:rFonts w:ascii="Arial" w:hAnsi="Arial" w:cs="Arial"/>
        </w:rPr>
        <w:t>; t</w:t>
      </w:r>
      <w:r w:rsidR="00AD5A16" w:rsidRPr="236BDCDF">
        <w:rPr>
          <w:rFonts w:ascii="Arial" w:hAnsi="Arial" w:cs="Arial"/>
        </w:rPr>
        <w:t xml:space="preserve">he University of </w:t>
      </w:r>
      <w:r w:rsidR="007C6184" w:rsidRPr="236BDCDF">
        <w:rPr>
          <w:rFonts w:ascii="Arial" w:hAnsi="Arial" w:cs="Arial"/>
        </w:rPr>
        <w:t>St Andrews</w:t>
      </w:r>
      <w:r w:rsidR="782E0E28" w:rsidRPr="236BDCDF">
        <w:rPr>
          <w:rFonts w:ascii="Arial" w:hAnsi="Arial" w:cs="Arial"/>
        </w:rPr>
        <w:t xml:space="preserve"> set </w:t>
      </w:r>
      <w:r w:rsidR="007C6184" w:rsidRPr="236BDCDF">
        <w:rPr>
          <w:rFonts w:ascii="Arial" w:hAnsi="Arial" w:cs="Arial"/>
        </w:rPr>
        <w:t xml:space="preserve">is shorter </w:t>
      </w:r>
      <w:r w:rsidR="51B000A1" w:rsidRPr="236BDCDF">
        <w:rPr>
          <w:rFonts w:ascii="Arial" w:hAnsi="Arial" w:cs="Arial"/>
        </w:rPr>
        <w:t xml:space="preserve">to reflect </w:t>
      </w:r>
      <w:r w:rsidR="009150CB" w:rsidRPr="236BDCDF">
        <w:rPr>
          <w:rFonts w:ascii="Arial" w:hAnsi="Arial" w:cs="Arial"/>
        </w:rPr>
        <w:t xml:space="preserve">the </w:t>
      </w:r>
      <w:r w:rsidR="111DEF55" w:rsidRPr="236BDCDF">
        <w:rPr>
          <w:rFonts w:ascii="Arial" w:hAnsi="Arial" w:cs="Arial"/>
        </w:rPr>
        <w:t xml:space="preserve">needs of the </w:t>
      </w:r>
      <w:r w:rsidR="007C6184" w:rsidRPr="236BDCDF">
        <w:rPr>
          <w:rFonts w:ascii="Arial" w:hAnsi="Arial" w:cs="Arial"/>
        </w:rPr>
        <w:t>BSc</w:t>
      </w:r>
      <w:r w:rsidR="009150CB" w:rsidRPr="236BDCDF">
        <w:rPr>
          <w:rFonts w:ascii="Arial" w:hAnsi="Arial" w:cs="Arial"/>
        </w:rPr>
        <w:t xml:space="preserve"> </w:t>
      </w:r>
      <w:r w:rsidR="79D5D519" w:rsidRPr="236BDCDF">
        <w:rPr>
          <w:rFonts w:ascii="Arial" w:hAnsi="Arial" w:cs="Arial"/>
        </w:rPr>
        <w:t>programme</w:t>
      </w:r>
      <w:r w:rsidR="7C9B500D" w:rsidRPr="236BDCDF">
        <w:rPr>
          <w:rFonts w:ascii="Arial" w:hAnsi="Arial" w:cs="Arial"/>
        </w:rPr>
        <w:t xml:space="preserve">, however within MB ChB programmes, </w:t>
      </w:r>
      <w:r w:rsidR="5118D7D9" w:rsidRPr="236BDCDF">
        <w:rPr>
          <w:rFonts w:ascii="Arial" w:hAnsi="Arial" w:cs="Arial"/>
        </w:rPr>
        <w:t xml:space="preserve">the University of Aberdeen uses a slightly different question set. </w:t>
      </w:r>
    </w:p>
    <w:p w14:paraId="40FEC46F" w14:textId="2C2022E9" w:rsidR="003134B1" w:rsidRDefault="12FA6004" w:rsidP="236BDCDF">
      <w:pPr>
        <w:pStyle w:val="ListParagraph"/>
        <w:numPr>
          <w:ilvl w:val="1"/>
          <w:numId w:val="1"/>
        </w:numPr>
        <w:jc w:val="both"/>
        <w:rPr>
          <w:rFonts w:ascii="Arial" w:hAnsi="Arial" w:cs="Arial"/>
        </w:rPr>
      </w:pPr>
      <w:r w:rsidRPr="236BDCDF">
        <w:rPr>
          <w:rFonts w:ascii="Arial" w:hAnsi="Arial" w:cs="Arial"/>
        </w:rPr>
        <w:t xml:space="preserve">Student response rates remain </w:t>
      </w:r>
      <w:r w:rsidR="00E44280">
        <w:rPr>
          <w:rFonts w:ascii="Arial" w:hAnsi="Arial" w:cs="Arial"/>
        </w:rPr>
        <w:t>generally low</w:t>
      </w:r>
      <w:r w:rsidRPr="236BDCDF">
        <w:rPr>
          <w:rFonts w:ascii="Arial" w:hAnsi="Arial" w:cs="Arial"/>
        </w:rPr>
        <w:t xml:space="preserve">; </w:t>
      </w:r>
      <w:r w:rsidR="002B6AAC" w:rsidRPr="236BDCDF">
        <w:rPr>
          <w:rFonts w:ascii="Arial" w:hAnsi="Arial" w:cs="Arial"/>
        </w:rPr>
        <w:t xml:space="preserve">it is important that students find the questions clear and concise. </w:t>
      </w:r>
    </w:p>
    <w:p w14:paraId="51FFE21E" w14:textId="70368DC5" w:rsidR="003134B1" w:rsidRDefault="009150CB" w:rsidP="236BDCDF">
      <w:pPr>
        <w:pStyle w:val="ListParagraph"/>
        <w:numPr>
          <w:ilvl w:val="1"/>
          <w:numId w:val="1"/>
        </w:numPr>
        <w:jc w:val="both"/>
        <w:rPr>
          <w:rFonts w:ascii="Arial" w:hAnsi="Arial" w:cs="Arial"/>
        </w:rPr>
      </w:pPr>
      <w:r w:rsidRPr="236BDCDF">
        <w:rPr>
          <w:rFonts w:ascii="Arial" w:hAnsi="Arial" w:cs="Arial"/>
        </w:rPr>
        <w:t>D</w:t>
      </w:r>
      <w:r w:rsidR="00AD5A16" w:rsidRPr="236BDCDF">
        <w:rPr>
          <w:rFonts w:ascii="Arial" w:hAnsi="Arial" w:cs="Arial"/>
        </w:rPr>
        <w:t>avid Kluth</w:t>
      </w:r>
      <w:r w:rsidRPr="236BDCDF">
        <w:rPr>
          <w:rFonts w:ascii="Arial" w:hAnsi="Arial" w:cs="Arial"/>
        </w:rPr>
        <w:t xml:space="preserve"> </w:t>
      </w:r>
      <w:r w:rsidR="515E1120" w:rsidRPr="236BDCDF">
        <w:rPr>
          <w:rFonts w:ascii="Arial" w:hAnsi="Arial" w:cs="Arial"/>
        </w:rPr>
        <w:t>indicated that the</w:t>
      </w:r>
      <w:r w:rsidR="007F177D" w:rsidRPr="236BDCDF">
        <w:rPr>
          <w:rFonts w:ascii="Arial" w:hAnsi="Arial" w:cs="Arial"/>
        </w:rPr>
        <w:t xml:space="preserve"> L</w:t>
      </w:r>
      <w:r w:rsidR="005F6751">
        <w:rPr>
          <w:rFonts w:ascii="Arial" w:hAnsi="Arial" w:cs="Arial"/>
        </w:rPr>
        <w:t xml:space="preserve">eads of </w:t>
      </w:r>
      <w:r w:rsidR="00F053C7" w:rsidRPr="236BDCDF">
        <w:rPr>
          <w:rFonts w:ascii="Arial" w:hAnsi="Arial" w:cs="Arial"/>
        </w:rPr>
        <w:t>U</w:t>
      </w:r>
      <w:r w:rsidR="005F6751">
        <w:rPr>
          <w:rFonts w:ascii="Arial" w:hAnsi="Arial" w:cs="Arial"/>
        </w:rPr>
        <w:t xml:space="preserve">ndergraduate </w:t>
      </w:r>
      <w:r w:rsidR="00F053C7" w:rsidRPr="236BDCDF">
        <w:rPr>
          <w:rFonts w:ascii="Arial" w:hAnsi="Arial" w:cs="Arial"/>
        </w:rPr>
        <w:t>M</w:t>
      </w:r>
      <w:r w:rsidR="005F6751">
        <w:rPr>
          <w:rFonts w:ascii="Arial" w:hAnsi="Arial" w:cs="Arial"/>
        </w:rPr>
        <w:t xml:space="preserve">edical </w:t>
      </w:r>
      <w:r w:rsidR="00F053C7" w:rsidRPr="236BDCDF">
        <w:rPr>
          <w:rFonts w:ascii="Arial" w:hAnsi="Arial" w:cs="Arial"/>
        </w:rPr>
        <w:t>E</w:t>
      </w:r>
      <w:r w:rsidR="005F6751">
        <w:rPr>
          <w:rFonts w:ascii="Arial" w:hAnsi="Arial" w:cs="Arial"/>
        </w:rPr>
        <w:t xml:space="preserve">ducation </w:t>
      </w:r>
      <w:r w:rsidR="5B729AB4" w:rsidRPr="236BDCDF">
        <w:rPr>
          <w:rFonts w:ascii="Arial" w:hAnsi="Arial" w:cs="Arial"/>
        </w:rPr>
        <w:t>group</w:t>
      </w:r>
      <w:r w:rsidR="00AF56F0">
        <w:rPr>
          <w:rFonts w:ascii="Arial" w:hAnsi="Arial" w:cs="Arial"/>
        </w:rPr>
        <w:t xml:space="preserve"> (LUMES)</w:t>
      </w:r>
      <w:r w:rsidR="5B729AB4" w:rsidRPr="236BDCDF">
        <w:rPr>
          <w:rFonts w:ascii="Arial" w:hAnsi="Arial" w:cs="Arial"/>
        </w:rPr>
        <w:t xml:space="preserve"> </w:t>
      </w:r>
      <w:r w:rsidR="00F053C7" w:rsidRPr="236BDCDF">
        <w:rPr>
          <w:rFonts w:ascii="Arial" w:hAnsi="Arial" w:cs="Arial"/>
        </w:rPr>
        <w:t xml:space="preserve">would be best placed to review </w:t>
      </w:r>
      <w:r w:rsidR="05012B74" w:rsidRPr="236BDCDF">
        <w:rPr>
          <w:rFonts w:ascii="Arial" w:hAnsi="Arial" w:cs="Arial"/>
        </w:rPr>
        <w:t>any necessary changes for 2025 a</w:t>
      </w:r>
      <w:r w:rsidR="00F053C7" w:rsidRPr="236BDCDF">
        <w:rPr>
          <w:rFonts w:ascii="Arial" w:hAnsi="Arial" w:cs="Arial"/>
        </w:rPr>
        <w:t xml:space="preserve">nd </w:t>
      </w:r>
      <w:r w:rsidR="003720BF" w:rsidRPr="236BDCDF">
        <w:rPr>
          <w:rFonts w:ascii="Arial" w:hAnsi="Arial" w:cs="Arial"/>
        </w:rPr>
        <w:t>will circulate the questions to Programme leads.</w:t>
      </w:r>
    </w:p>
    <w:p w14:paraId="36D00575" w14:textId="77E9C1C3" w:rsidR="6773F561" w:rsidRDefault="6773F561" w:rsidP="00D64507">
      <w:pPr>
        <w:pStyle w:val="ListParagraph"/>
        <w:numPr>
          <w:ilvl w:val="0"/>
          <w:numId w:val="17"/>
        </w:numPr>
        <w:jc w:val="both"/>
        <w:rPr>
          <w:rFonts w:ascii="Arial" w:hAnsi="Arial" w:cs="Arial"/>
        </w:rPr>
      </w:pPr>
      <w:r w:rsidRPr="236BDCDF">
        <w:rPr>
          <w:rFonts w:ascii="Arial" w:hAnsi="Arial" w:cs="Arial"/>
        </w:rPr>
        <w:t xml:space="preserve">Any </w:t>
      </w:r>
      <w:r w:rsidR="1E5A3EE6" w:rsidRPr="236BDCDF">
        <w:rPr>
          <w:rFonts w:ascii="Arial" w:hAnsi="Arial" w:cs="Arial"/>
        </w:rPr>
        <w:t>additional s</w:t>
      </w:r>
      <w:r w:rsidRPr="236BDCDF">
        <w:rPr>
          <w:rFonts w:ascii="Arial" w:hAnsi="Arial" w:cs="Arial"/>
        </w:rPr>
        <w:t xml:space="preserve">uggestions </w:t>
      </w:r>
      <w:r w:rsidR="0348A06C" w:rsidRPr="236BDCDF">
        <w:rPr>
          <w:rFonts w:ascii="Arial" w:hAnsi="Arial" w:cs="Arial"/>
        </w:rPr>
        <w:t xml:space="preserve">for how the meeting format or </w:t>
      </w:r>
      <w:proofErr w:type="spellStart"/>
      <w:r w:rsidRPr="236BDCDF">
        <w:rPr>
          <w:rFonts w:ascii="Arial" w:hAnsi="Arial" w:cs="Arial"/>
        </w:rPr>
        <w:t>ToR</w:t>
      </w:r>
      <w:proofErr w:type="spellEnd"/>
      <w:r w:rsidRPr="236BDCDF">
        <w:rPr>
          <w:rFonts w:ascii="Arial" w:hAnsi="Arial" w:cs="Arial"/>
        </w:rPr>
        <w:t xml:space="preserve"> </w:t>
      </w:r>
      <w:r w:rsidR="18D11C47" w:rsidRPr="236BDCDF">
        <w:rPr>
          <w:rFonts w:ascii="Arial" w:hAnsi="Arial" w:cs="Arial"/>
        </w:rPr>
        <w:t xml:space="preserve">could be improved </w:t>
      </w:r>
      <w:r w:rsidR="24899B43" w:rsidRPr="236BDCDF">
        <w:rPr>
          <w:rFonts w:ascii="Arial" w:hAnsi="Arial" w:cs="Arial"/>
        </w:rPr>
        <w:t xml:space="preserve">further </w:t>
      </w:r>
      <w:r w:rsidRPr="236BDCDF">
        <w:rPr>
          <w:rFonts w:ascii="Arial" w:hAnsi="Arial" w:cs="Arial"/>
        </w:rPr>
        <w:t>should be sent to the Medical ACT mailbox</w:t>
      </w:r>
      <w:r w:rsidR="005F6751">
        <w:rPr>
          <w:rFonts w:ascii="Arial" w:hAnsi="Arial" w:cs="Arial"/>
        </w:rPr>
        <w:t>:</w:t>
      </w:r>
      <w:r w:rsidR="00AF56F0">
        <w:rPr>
          <w:rFonts w:ascii="Arial" w:hAnsi="Arial" w:cs="Arial"/>
        </w:rPr>
        <w:t xml:space="preserve"> </w:t>
      </w:r>
      <w:proofErr w:type="spellStart"/>
      <w:r w:rsidR="005F6751">
        <w:rPr>
          <w:rFonts w:ascii="Arial" w:hAnsi="Arial" w:cs="Arial"/>
        </w:rPr>
        <w:t>n</w:t>
      </w:r>
      <w:r w:rsidR="005F6751" w:rsidRPr="005F6751">
        <w:rPr>
          <w:rFonts w:ascii="Arial" w:hAnsi="Arial" w:cs="Arial"/>
        </w:rPr>
        <w:t>es.medicalact@nhs.scot</w:t>
      </w:r>
      <w:proofErr w:type="spellEnd"/>
    </w:p>
    <w:p w14:paraId="789CF8AC" w14:textId="3D1119F6" w:rsidR="236BDCDF" w:rsidRDefault="236BDCDF" w:rsidP="236BDCDF">
      <w:pPr>
        <w:pStyle w:val="ListParagraph"/>
        <w:jc w:val="both"/>
        <w:rPr>
          <w:rFonts w:ascii="Arial" w:hAnsi="Arial" w:cs="Arial"/>
        </w:rPr>
      </w:pPr>
    </w:p>
    <w:p w14:paraId="234939BE" w14:textId="2A0EBAAC" w:rsidR="00A07062" w:rsidRPr="0011651E" w:rsidRDefault="00A07062" w:rsidP="00C13C1F">
      <w:pPr>
        <w:jc w:val="both"/>
        <w:rPr>
          <w:rFonts w:ascii="Arial" w:hAnsi="Arial" w:cs="Arial"/>
          <w:b/>
          <w:bCs/>
          <w:sz w:val="24"/>
          <w:szCs w:val="24"/>
        </w:rPr>
      </w:pPr>
      <w:r w:rsidRPr="0011651E">
        <w:rPr>
          <w:rFonts w:ascii="Arial" w:hAnsi="Arial" w:cs="Arial"/>
          <w:b/>
          <w:bCs/>
          <w:sz w:val="24"/>
          <w:szCs w:val="24"/>
        </w:rPr>
        <w:t>Programme Overview</w:t>
      </w:r>
    </w:p>
    <w:p w14:paraId="43DBF436" w14:textId="794EDFD9" w:rsidR="00984212" w:rsidRPr="0011651E" w:rsidRDefault="00A4059D" w:rsidP="00C13C1F">
      <w:pPr>
        <w:jc w:val="both"/>
        <w:rPr>
          <w:rFonts w:ascii="Arial" w:hAnsi="Arial" w:cs="Arial"/>
          <w:sz w:val="24"/>
          <w:szCs w:val="24"/>
        </w:rPr>
      </w:pPr>
      <w:r w:rsidRPr="0011651E">
        <w:rPr>
          <w:rFonts w:ascii="Arial" w:hAnsi="Arial" w:cs="Arial"/>
          <w:sz w:val="24"/>
          <w:szCs w:val="24"/>
        </w:rPr>
        <w:t>Each programme provided an overview to the group</w:t>
      </w:r>
      <w:r w:rsidR="00E44280">
        <w:rPr>
          <w:rFonts w:ascii="Arial" w:hAnsi="Arial" w:cs="Arial"/>
          <w:sz w:val="24"/>
          <w:szCs w:val="24"/>
        </w:rPr>
        <w:t>. Key points</w:t>
      </w:r>
      <w:r w:rsidRPr="0011651E">
        <w:rPr>
          <w:rFonts w:ascii="Arial" w:hAnsi="Arial" w:cs="Arial"/>
          <w:sz w:val="24"/>
          <w:szCs w:val="24"/>
        </w:rPr>
        <w:t xml:space="preserve"> </w:t>
      </w:r>
      <w:r w:rsidR="00E44280">
        <w:rPr>
          <w:rFonts w:ascii="Arial" w:hAnsi="Arial" w:cs="Arial"/>
          <w:sz w:val="24"/>
          <w:szCs w:val="24"/>
        </w:rPr>
        <w:t>were</w:t>
      </w:r>
      <w:r w:rsidR="00E44280" w:rsidRPr="0011651E">
        <w:rPr>
          <w:rFonts w:ascii="Arial" w:hAnsi="Arial" w:cs="Arial"/>
          <w:sz w:val="24"/>
          <w:szCs w:val="24"/>
        </w:rPr>
        <w:t xml:space="preserve"> </w:t>
      </w:r>
      <w:r w:rsidR="00E44280">
        <w:rPr>
          <w:rFonts w:ascii="Arial" w:hAnsi="Arial" w:cs="Arial"/>
          <w:sz w:val="24"/>
          <w:szCs w:val="24"/>
        </w:rPr>
        <w:t>as follows</w:t>
      </w:r>
      <w:r w:rsidR="00071137" w:rsidRPr="0011651E">
        <w:rPr>
          <w:rFonts w:ascii="Arial" w:hAnsi="Arial" w:cs="Arial"/>
          <w:sz w:val="24"/>
          <w:szCs w:val="24"/>
        </w:rPr>
        <w:t>:</w:t>
      </w:r>
    </w:p>
    <w:p w14:paraId="75EA2670" w14:textId="77777777" w:rsidR="000C744C" w:rsidRPr="0011651E" w:rsidRDefault="000C744C" w:rsidP="000C744C">
      <w:pPr>
        <w:jc w:val="both"/>
        <w:rPr>
          <w:rFonts w:ascii="Arial" w:hAnsi="Arial" w:cs="Arial"/>
          <w:b/>
          <w:bCs/>
          <w:sz w:val="24"/>
          <w:szCs w:val="24"/>
        </w:rPr>
      </w:pPr>
      <w:r w:rsidRPr="0011651E">
        <w:rPr>
          <w:rFonts w:ascii="Arial" w:hAnsi="Arial" w:cs="Arial"/>
          <w:b/>
          <w:bCs/>
          <w:sz w:val="24"/>
          <w:szCs w:val="24"/>
        </w:rPr>
        <w:t>University of Aberdeen</w:t>
      </w:r>
    </w:p>
    <w:p w14:paraId="32D18FFF" w14:textId="6EFDED4B" w:rsidR="000C744C" w:rsidRPr="0011651E" w:rsidRDefault="00E44280" w:rsidP="000C744C">
      <w:pPr>
        <w:jc w:val="both"/>
        <w:rPr>
          <w:rFonts w:ascii="Arial" w:hAnsi="Arial" w:cs="Arial"/>
          <w:sz w:val="24"/>
          <w:szCs w:val="24"/>
        </w:rPr>
      </w:pPr>
      <w:r>
        <w:rPr>
          <w:rFonts w:ascii="Arial" w:hAnsi="Arial" w:cs="Arial"/>
          <w:sz w:val="24"/>
          <w:szCs w:val="24"/>
        </w:rPr>
        <w:t xml:space="preserve">General Practice and </w:t>
      </w:r>
      <w:r w:rsidR="000C744C" w:rsidRPr="0011651E">
        <w:rPr>
          <w:rFonts w:ascii="Arial" w:hAnsi="Arial" w:cs="Arial"/>
          <w:sz w:val="24"/>
          <w:szCs w:val="24"/>
        </w:rPr>
        <w:t>Primary Care:</w:t>
      </w:r>
    </w:p>
    <w:p w14:paraId="2C8E0679" w14:textId="1DFAF2E7" w:rsidR="000C744C" w:rsidRPr="0011651E" w:rsidRDefault="000C744C" w:rsidP="00D64507">
      <w:pPr>
        <w:pStyle w:val="ListParagraph"/>
        <w:numPr>
          <w:ilvl w:val="0"/>
          <w:numId w:val="9"/>
        </w:numPr>
        <w:jc w:val="both"/>
        <w:rPr>
          <w:rFonts w:ascii="Arial" w:hAnsi="Arial" w:cs="Arial"/>
        </w:rPr>
      </w:pPr>
      <w:r w:rsidRPr="0011651E">
        <w:rPr>
          <w:rFonts w:ascii="Arial" w:hAnsi="Arial" w:cs="Arial"/>
        </w:rPr>
        <w:t xml:space="preserve">This is an established </w:t>
      </w:r>
      <w:r w:rsidR="00E44280">
        <w:rPr>
          <w:rFonts w:ascii="Arial" w:hAnsi="Arial" w:cs="Arial"/>
        </w:rPr>
        <w:t>curriculum component</w:t>
      </w:r>
      <w:r w:rsidR="00E44280" w:rsidRPr="0011651E">
        <w:rPr>
          <w:rFonts w:ascii="Arial" w:hAnsi="Arial" w:cs="Arial"/>
        </w:rPr>
        <w:t xml:space="preserve"> </w:t>
      </w:r>
      <w:r w:rsidRPr="0011651E">
        <w:rPr>
          <w:rFonts w:ascii="Arial" w:hAnsi="Arial" w:cs="Arial"/>
        </w:rPr>
        <w:t>with positive student feedback</w:t>
      </w:r>
      <w:r w:rsidR="00E44280">
        <w:rPr>
          <w:rFonts w:ascii="Arial" w:hAnsi="Arial" w:cs="Arial"/>
        </w:rPr>
        <w:t>. P</w:t>
      </w:r>
      <w:r w:rsidRPr="0011651E">
        <w:rPr>
          <w:rFonts w:ascii="Arial" w:hAnsi="Arial" w:cs="Arial"/>
        </w:rPr>
        <w:t>ositive comments outweighed the negative</w:t>
      </w:r>
      <w:r w:rsidR="00077CD5">
        <w:rPr>
          <w:rFonts w:ascii="Arial" w:hAnsi="Arial" w:cs="Arial"/>
        </w:rPr>
        <w:t xml:space="preserve"> by</w:t>
      </w:r>
      <w:r w:rsidRPr="0011651E">
        <w:rPr>
          <w:rFonts w:ascii="Arial" w:hAnsi="Arial" w:cs="Arial"/>
        </w:rPr>
        <w:t xml:space="preserve"> 3 to 1. </w:t>
      </w:r>
    </w:p>
    <w:p w14:paraId="5F9B2BD1" w14:textId="17C8D2E4" w:rsidR="000C744C" w:rsidRPr="0011651E" w:rsidRDefault="000C744C" w:rsidP="00D64507">
      <w:pPr>
        <w:pStyle w:val="ListParagraph"/>
        <w:numPr>
          <w:ilvl w:val="0"/>
          <w:numId w:val="9"/>
        </w:numPr>
        <w:jc w:val="both"/>
        <w:rPr>
          <w:rFonts w:ascii="Arial" w:hAnsi="Arial" w:cs="Arial"/>
        </w:rPr>
      </w:pPr>
      <w:r w:rsidRPr="0011651E">
        <w:rPr>
          <w:rFonts w:ascii="Arial" w:hAnsi="Arial" w:cs="Arial"/>
        </w:rPr>
        <w:t xml:space="preserve">Feedback is sought throughout the year and when issues </w:t>
      </w:r>
      <w:r w:rsidR="00077CD5">
        <w:rPr>
          <w:rFonts w:ascii="Arial" w:hAnsi="Arial" w:cs="Arial"/>
        </w:rPr>
        <w:t xml:space="preserve">are identified </w:t>
      </w:r>
      <w:r w:rsidRPr="0011651E">
        <w:rPr>
          <w:rFonts w:ascii="Arial" w:hAnsi="Arial" w:cs="Arial"/>
        </w:rPr>
        <w:t>the team respond rapidly.</w:t>
      </w:r>
    </w:p>
    <w:p w14:paraId="5EECE54A" w14:textId="5B0E24D0" w:rsidR="000C744C" w:rsidRPr="0011651E" w:rsidRDefault="000C744C" w:rsidP="00D64507">
      <w:pPr>
        <w:pStyle w:val="ListParagraph"/>
        <w:numPr>
          <w:ilvl w:val="0"/>
          <w:numId w:val="9"/>
        </w:numPr>
        <w:jc w:val="both"/>
        <w:rPr>
          <w:rFonts w:ascii="Arial" w:hAnsi="Arial" w:cs="Arial"/>
        </w:rPr>
      </w:pPr>
      <w:r w:rsidRPr="236BDCDF">
        <w:rPr>
          <w:rFonts w:ascii="Arial" w:hAnsi="Arial" w:cs="Arial"/>
        </w:rPr>
        <w:t>Traditionally</w:t>
      </w:r>
      <w:r w:rsidR="00077CD5">
        <w:rPr>
          <w:rFonts w:ascii="Arial" w:hAnsi="Arial" w:cs="Arial"/>
        </w:rPr>
        <w:t>,</w:t>
      </w:r>
      <w:r w:rsidRPr="236BDCDF">
        <w:rPr>
          <w:rFonts w:ascii="Arial" w:hAnsi="Arial" w:cs="Arial"/>
        </w:rPr>
        <w:t xml:space="preserve"> </w:t>
      </w:r>
      <w:r w:rsidR="00077CD5">
        <w:rPr>
          <w:rFonts w:ascii="Arial" w:hAnsi="Arial" w:cs="Arial"/>
        </w:rPr>
        <w:t>the</w:t>
      </w:r>
      <w:r w:rsidRPr="236BDCDF">
        <w:rPr>
          <w:rFonts w:ascii="Arial" w:hAnsi="Arial" w:cs="Arial"/>
        </w:rPr>
        <w:t xml:space="preserve"> placements</w:t>
      </w:r>
      <w:r w:rsidR="00077CD5">
        <w:rPr>
          <w:rFonts w:ascii="Arial" w:hAnsi="Arial" w:cs="Arial"/>
        </w:rPr>
        <w:t xml:space="preserve"> ar</w:t>
      </w:r>
      <w:r w:rsidR="00E44280">
        <w:rPr>
          <w:rFonts w:ascii="Arial" w:hAnsi="Arial" w:cs="Arial"/>
        </w:rPr>
        <w:t>e</w:t>
      </w:r>
      <w:r w:rsidR="00077CD5">
        <w:rPr>
          <w:rFonts w:ascii="Arial" w:hAnsi="Arial" w:cs="Arial"/>
        </w:rPr>
        <w:t xml:space="preserve"> 7 weeks</w:t>
      </w:r>
      <w:r w:rsidRPr="236BDCDF">
        <w:rPr>
          <w:rFonts w:ascii="Arial" w:hAnsi="Arial" w:cs="Arial"/>
        </w:rPr>
        <w:t xml:space="preserve"> in Year 5 however </w:t>
      </w:r>
      <w:r w:rsidR="1901933B" w:rsidRPr="236BDCDF">
        <w:rPr>
          <w:rFonts w:ascii="Arial" w:hAnsi="Arial" w:cs="Arial"/>
        </w:rPr>
        <w:t xml:space="preserve">NHS </w:t>
      </w:r>
      <w:r w:rsidRPr="236BDCDF">
        <w:rPr>
          <w:rFonts w:ascii="Arial" w:hAnsi="Arial" w:cs="Arial"/>
        </w:rPr>
        <w:t>Shetland realised this was not sustainable and changed it slightly. This resulted in stable placements and positive student feedback.</w:t>
      </w:r>
    </w:p>
    <w:p w14:paraId="41252518" w14:textId="77777777" w:rsidR="000C744C" w:rsidRPr="0011651E" w:rsidRDefault="000C744C" w:rsidP="00D64507">
      <w:pPr>
        <w:pStyle w:val="ListParagraph"/>
        <w:numPr>
          <w:ilvl w:val="0"/>
          <w:numId w:val="9"/>
        </w:numPr>
        <w:jc w:val="both"/>
        <w:rPr>
          <w:rFonts w:ascii="Arial" w:hAnsi="Arial" w:cs="Arial"/>
        </w:rPr>
      </w:pPr>
      <w:r w:rsidRPr="0011651E">
        <w:rPr>
          <w:rFonts w:ascii="Arial" w:hAnsi="Arial" w:cs="Arial"/>
        </w:rPr>
        <w:t>Planning for future increased capacity.</w:t>
      </w:r>
    </w:p>
    <w:p w14:paraId="490CE20F" w14:textId="77777777" w:rsidR="000C744C" w:rsidRPr="0011651E" w:rsidRDefault="000C744C" w:rsidP="00D64507">
      <w:pPr>
        <w:pStyle w:val="ListParagraph"/>
        <w:numPr>
          <w:ilvl w:val="0"/>
          <w:numId w:val="9"/>
        </w:numPr>
        <w:jc w:val="both"/>
        <w:rPr>
          <w:rFonts w:ascii="Arial" w:hAnsi="Arial" w:cs="Arial"/>
        </w:rPr>
      </w:pPr>
      <w:r w:rsidRPr="0011651E">
        <w:rPr>
          <w:rFonts w:ascii="Arial" w:hAnsi="Arial" w:cs="Arial"/>
        </w:rPr>
        <w:t>Several practices had amber flags which were resolved by having conversations with the team and accessing IT help.</w:t>
      </w:r>
    </w:p>
    <w:p w14:paraId="54867B4B" w14:textId="16AC1244" w:rsidR="005F6751" w:rsidRPr="0011651E" w:rsidRDefault="005F6751" w:rsidP="00D64507">
      <w:pPr>
        <w:pStyle w:val="ListParagraph"/>
        <w:numPr>
          <w:ilvl w:val="0"/>
          <w:numId w:val="9"/>
        </w:numPr>
        <w:jc w:val="both"/>
        <w:rPr>
          <w:rFonts w:ascii="Arial" w:hAnsi="Arial" w:cs="Arial"/>
        </w:rPr>
      </w:pPr>
      <w:r>
        <w:rPr>
          <w:rFonts w:ascii="Arial" w:hAnsi="Arial" w:cs="Arial"/>
        </w:rPr>
        <w:t>The programme is seeking to improve arrangements for coordination of Primary Care Placements.</w:t>
      </w:r>
    </w:p>
    <w:p w14:paraId="2A248557" w14:textId="77777777" w:rsidR="000C744C" w:rsidRPr="0011651E" w:rsidRDefault="000C744C" w:rsidP="000C744C">
      <w:pPr>
        <w:jc w:val="both"/>
        <w:rPr>
          <w:rFonts w:ascii="Arial" w:hAnsi="Arial" w:cs="Arial"/>
          <w:sz w:val="24"/>
          <w:szCs w:val="24"/>
        </w:rPr>
      </w:pPr>
      <w:r w:rsidRPr="0011651E">
        <w:rPr>
          <w:rFonts w:ascii="Arial" w:hAnsi="Arial" w:cs="Arial"/>
          <w:sz w:val="24"/>
          <w:szCs w:val="24"/>
        </w:rPr>
        <w:t>Secondary Care:</w:t>
      </w:r>
    </w:p>
    <w:p w14:paraId="561C2156" w14:textId="77777777" w:rsidR="000C744C" w:rsidRPr="0011651E" w:rsidRDefault="000C744C" w:rsidP="000C744C">
      <w:pPr>
        <w:jc w:val="both"/>
        <w:rPr>
          <w:rFonts w:ascii="Arial" w:hAnsi="Arial" w:cs="Arial"/>
          <w:sz w:val="24"/>
          <w:szCs w:val="24"/>
        </w:rPr>
      </w:pPr>
      <w:r w:rsidRPr="0011651E">
        <w:rPr>
          <w:rFonts w:ascii="Arial" w:hAnsi="Arial" w:cs="Arial"/>
          <w:sz w:val="24"/>
          <w:szCs w:val="24"/>
        </w:rPr>
        <w:t>Wendy Watson provided an overview of feedback:</w:t>
      </w:r>
    </w:p>
    <w:p w14:paraId="1037CC11" w14:textId="676A6CB3" w:rsidR="000C744C" w:rsidRPr="0011651E" w:rsidRDefault="000C744C" w:rsidP="00D64507">
      <w:pPr>
        <w:pStyle w:val="ListParagraph"/>
        <w:numPr>
          <w:ilvl w:val="0"/>
          <w:numId w:val="8"/>
        </w:numPr>
        <w:jc w:val="both"/>
        <w:rPr>
          <w:rFonts w:ascii="Arial" w:hAnsi="Arial" w:cs="Arial"/>
        </w:rPr>
      </w:pPr>
      <w:r w:rsidRPr="236BDCDF">
        <w:rPr>
          <w:rFonts w:ascii="Arial" w:hAnsi="Arial" w:cs="Arial"/>
        </w:rPr>
        <w:t>Overall, feedback</w:t>
      </w:r>
      <w:r w:rsidR="0D410B6A" w:rsidRPr="236BDCDF">
        <w:rPr>
          <w:rFonts w:ascii="Arial" w:hAnsi="Arial" w:cs="Arial"/>
        </w:rPr>
        <w:t xml:space="preserve"> was overwhelmingly positive</w:t>
      </w:r>
      <w:r w:rsidRPr="236BDCDF">
        <w:rPr>
          <w:rFonts w:ascii="Arial" w:hAnsi="Arial" w:cs="Arial"/>
        </w:rPr>
        <w:t>.</w:t>
      </w:r>
    </w:p>
    <w:p w14:paraId="10A8E54C" w14:textId="7443589B" w:rsidR="3F050E1A" w:rsidRDefault="3F050E1A" w:rsidP="00D64507">
      <w:pPr>
        <w:pStyle w:val="ListParagraph"/>
        <w:numPr>
          <w:ilvl w:val="0"/>
          <w:numId w:val="8"/>
        </w:numPr>
        <w:jc w:val="both"/>
        <w:rPr>
          <w:rFonts w:ascii="Arial" w:hAnsi="Arial" w:cs="Arial"/>
        </w:rPr>
      </w:pPr>
      <w:r w:rsidRPr="236BDCDF">
        <w:rPr>
          <w:rFonts w:ascii="Arial" w:hAnsi="Arial" w:cs="Arial"/>
        </w:rPr>
        <w:t>In particular there are well established remote and rural placements which receive positive feedback.</w:t>
      </w:r>
    </w:p>
    <w:p w14:paraId="6E1A3E2A" w14:textId="2C36A192" w:rsidR="170639DD" w:rsidRDefault="170639DD" w:rsidP="00D64507">
      <w:pPr>
        <w:pStyle w:val="ListParagraph"/>
        <w:numPr>
          <w:ilvl w:val="0"/>
          <w:numId w:val="8"/>
        </w:numPr>
        <w:jc w:val="both"/>
        <w:rPr>
          <w:rFonts w:ascii="Arial" w:hAnsi="Arial" w:cs="Arial"/>
        </w:rPr>
      </w:pPr>
      <w:r w:rsidRPr="236BDCDF">
        <w:rPr>
          <w:rFonts w:ascii="Arial" w:hAnsi="Arial" w:cs="Arial"/>
        </w:rPr>
        <w:t xml:space="preserve">Medical ACT funding was used to employ Clinical Educator staff, usually from a nursing </w:t>
      </w:r>
      <w:r w:rsidR="00E44280">
        <w:rPr>
          <w:rFonts w:ascii="Arial" w:hAnsi="Arial" w:cs="Arial"/>
        </w:rPr>
        <w:t xml:space="preserve">professional </w:t>
      </w:r>
      <w:r w:rsidRPr="236BDCDF">
        <w:rPr>
          <w:rFonts w:ascii="Arial" w:hAnsi="Arial" w:cs="Arial"/>
        </w:rPr>
        <w:t>background, to support learners within the workplace. This has received positive feedback.</w:t>
      </w:r>
    </w:p>
    <w:p w14:paraId="5CAC9A5C" w14:textId="7A51E6BA" w:rsidR="3F050E1A" w:rsidRDefault="3F050E1A" w:rsidP="00D64507">
      <w:pPr>
        <w:pStyle w:val="ListParagraph"/>
        <w:numPr>
          <w:ilvl w:val="0"/>
          <w:numId w:val="8"/>
        </w:numPr>
        <w:jc w:val="both"/>
        <w:rPr>
          <w:rFonts w:ascii="Arial" w:hAnsi="Arial" w:cs="Arial"/>
        </w:rPr>
      </w:pPr>
      <w:r w:rsidRPr="236BDCDF">
        <w:rPr>
          <w:rFonts w:ascii="Arial" w:hAnsi="Arial" w:cs="Arial"/>
        </w:rPr>
        <w:t>Negative feedback in 2024 mainly related to challenges of supervisors being off sick and the resulting staffing challenges.</w:t>
      </w:r>
    </w:p>
    <w:p w14:paraId="489AE2A5" w14:textId="4EAA4959" w:rsidR="2558C018" w:rsidRDefault="2558C018" w:rsidP="00D64507">
      <w:pPr>
        <w:pStyle w:val="ListParagraph"/>
        <w:numPr>
          <w:ilvl w:val="0"/>
          <w:numId w:val="8"/>
        </w:numPr>
        <w:jc w:val="both"/>
        <w:rPr>
          <w:rFonts w:ascii="Arial" w:hAnsi="Arial" w:cs="Arial"/>
        </w:rPr>
      </w:pPr>
      <w:r w:rsidRPr="236BDCDF">
        <w:rPr>
          <w:rFonts w:ascii="Arial" w:hAnsi="Arial" w:cs="Arial"/>
        </w:rPr>
        <w:t>Negative feedback reported in 2023 relating to the Doctors area and IT provision improved during 2024 after the programme worked with the DME team and invested Medical ACT funding to improve these areas.</w:t>
      </w:r>
    </w:p>
    <w:p w14:paraId="56A56E1F" w14:textId="1B5CFD91" w:rsidR="000C744C" w:rsidRPr="0011651E" w:rsidRDefault="690C6B8D" w:rsidP="00D64507">
      <w:pPr>
        <w:pStyle w:val="ListParagraph"/>
        <w:numPr>
          <w:ilvl w:val="0"/>
          <w:numId w:val="8"/>
        </w:numPr>
        <w:jc w:val="both"/>
        <w:rPr>
          <w:rFonts w:ascii="Arial" w:hAnsi="Arial" w:cs="Arial"/>
        </w:rPr>
      </w:pPr>
      <w:r w:rsidRPr="236BDCDF">
        <w:rPr>
          <w:rFonts w:ascii="Arial" w:hAnsi="Arial" w:cs="Arial"/>
        </w:rPr>
        <w:t>A</w:t>
      </w:r>
      <w:r w:rsidR="000C744C" w:rsidRPr="236BDCDF">
        <w:rPr>
          <w:rFonts w:ascii="Arial" w:hAnsi="Arial" w:cs="Arial"/>
        </w:rPr>
        <w:t xml:space="preserve"> Year 4 </w:t>
      </w:r>
      <w:r w:rsidR="62DBF18E" w:rsidRPr="236BDCDF">
        <w:rPr>
          <w:rFonts w:ascii="Arial" w:hAnsi="Arial" w:cs="Arial"/>
        </w:rPr>
        <w:t>curriculum</w:t>
      </w:r>
      <w:r w:rsidR="000C744C" w:rsidRPr="236BDCDF">
        <w:rPr>
          <w:rFonts w:ascii="Arial" w:hAnsi="Arial" w:cs="Arial"/>
        </w:rPr>
        <w:t xml:space="preserve"> review </w:t>
      </w:r>
      <w:r w:rsidR="284BBAD3" w:rsidRPr="12231876">
        <w:rPr>
          <w:rFonts w:ascii="Arial" w:hAnsi="Arial" w:cs="Arial"/>
        </w:rPr>
        <w:t>was</w:t>
      </w:r>
      <w:r w:rsidR="66B9B69E" w:rsidRPr="236BDCDF">
        <w:rPr>
          <w:rFonts w:ascii="Arial" w:hAnsi="Arial" w:cs="Arial"/>
        </w:rPr>
        <w:t xml:space="preserve"> conducted</w:t>
      </w:r>
      <w:r w:rsidR="45C56C13" w:rsidRPr="12231876">
        <w:rPr>
          <w:rFonts w:ascii="Arial" w:hAnsi="Arial" w:cs="Arial"/>
        </w:rPr>
        <w:t>, with</w:t>
      </w:r>
      <w:r w:rsidR="00365C3F">
        <w:rPr>
          <w:rFonts w:ascii="Arial" w:hAnsi="Arial" w:cs="Arial"/>
        </w:rPr>
        <w:t xml:space="preserve"> </w:t>
      </w:r>
      <w:r w:rsidR="000C744C" w:rsidRPr="236BDCDF">
        <w:rPr>
          <w:rFonts w:ascii="Arial" w:hAnsi="Arial" w:cs="Arial"/>
        </w:rPr>
        <w:t xml:space="preserve">teething issues </w:t>
      </w:r>
      <w:r w:rsidR="5220F679" w:rsidRPr="236BDCDF">
        <w:rPr>
          <w:rFonts w:ascii="Arial" w:hAnsi="Arial" w:cs="Arial"/>
        </w:rPr>
        <w:t xml:space="preserve">reported </w:t>
      </w:r>
      <w:r w:rsidR="757090DC" w:rsidRPr="12231876">
        <w:rPr>
          <w:rFonts w:ascii="Arial" w:hAnsi="Arial" w:cs="Arial"/>
        </w:rPr>
        <w:t xml:space="preserve">around induction and block coordination. </w:t>
      </w:r>
      <w:r w:rsidR="53A3B77A" w:rsidRPr="12231876">
        <w:rPr>
          <w:rFonts w:ascii="Arial" w:hAnsi="Arial" w:cs="Arial"/>
        </w:rPr>
        <w:t>t</w:t>
      </w:r>
      <w:r w:rsidR="5220F679" w:rsidRPr="12231876">
        <w:rPr>
          <w:rFonts w:ascii="Arial" w:hAnsi="Arial" w:cs="Arial"/>
        </w:rPr>
        <w:t>he</w:t>
      </w:r>
      <w:r w:rsidR="5220F679" w:rsidRPr="236BDCDF">
        <w:rPr>
          <w:rFonts w:ascii="Arial" w:hAnsi="Arial" w:cs="Arial"/>
        </w:rPr>
        <w:t xml:space="preserve"> team h</w:t>
      </w:r>
      <w:r w:rsidR="000C744C" w:rsidRPr="236BDCDF">
        <w:rPr>
          <w:rFonts w:ascii="Arial" w:hAnsi="Arial" w:cs="Arial"/>
        </w:rPr>
        <w:t>ave worked hard to overcome</w:t>
      </w:r>
      <w:r w:rsidR="07DAD3AC" w:rsidRPr="12231876">
        <w:rPr>
          <w:rFonts w:ascii="Arial" w:hAnsi="Arial" w:cs="Arial"/>
        </w:rPr>
        <w:t xml:space="preserve"> these and subsequently </w:t>
      </w:r>
      <w:r w:rsidR="000C744C" w:rsidRPr="236BDCDF">
        <w:rPr>
          <w:rFonts w:ascii="Arial" w:hAnsi="Arial" w:cs="Arial"/>
        </w:rPr>
        <w:t>feedback has improved.</w:t>
      </w:r>
    </w:p>
    <w:p w14:paraId="459B9567" w14:textId="647AFBAE" w:rsidR="000C744C" w:rsidRPr="0011651E" w:rsidRDefault="4EA5BB20" w:rsidP="00D64507">
      <w:pPr>
        <w:pStyle w:val="ListParagraph"/>
        <w:numPr>
          <w:ilvl w:val="0"/>
          <w:numId w:val="8"/>
        </w:numPr>
        <w:jc w:val="both"/>
        <w:rPr>
          <w:rFonts w:ascii="Arial" w:hAnsi="Arial" w:cs="Arial"/>
        </w:rPr>
      </w:pPr>
      <w:r w:rsidRPr="236BDCDF">
        <w:rPr>
          <w:rFonts w:ascii="Arial" w:hAnsi="Arial" w:cs="Arial"/>
        </w:rPr>
        <w:t xml:space="preserve">Although data obtained via the RAG reports is important, the </w:t>
      </w:r>
      <w:r w:rsidR="2638FA82" w:rsidRPr="236BDCDF">
        <w:rPr>
          <w:rFonts w:ascii="Arial" w:hAnsi="Arial" w:cs="Arial"/>
        </w:rPr>
        <w:t xml:space="preserve">Medical Programme </w:t>
      </w:r>
      <w:r w:rsidRPr="236BDCDF">
        <w:rPr>
          <w:rFonts w:ascii="Arial" w:hAnsi="Arial" w:cs="Arial"/>
        </w:rPr>
        <w:t xml:space="preserve">team has </w:t>
      </w:r>
      <w:r w:rsidR="719C91B4" w:rsidRPr="236BDCDF">
        <w:rPr>
          <w:rFonts w:ascii="Arial" w:hAnsi="Arial" w:cs="Arial"/>
        </w:rPr>
        <w:t>emphasised t</w:t>
      </w:r>
      <w:r w:rsidRPr="236BDCDF">
        <w:rPr>
          <w:rFonts w:ascii="Arial" w:hAnsi="Arial" w:cs="Arial"/>
        </w:rPr>
        <w:t xml:space="preserve">he importance of </w:t>
      </w:r>
      <w:r w:rsidR="000C744C" w:rsidRPr="236BDCDF">
        <w:rPr>
          <w:rFonts w:ascii="Arial" w:hAnsi="Arial" w:cs="Arial"/>
        </w:rPr>
        <w:t xml:space="preserve">conversations between Boards and Programmes </w:t>
      </w:r>
      <w:r w:rsidR="5BE8EE80" w:rsidRPr="236BDCDF">
        <w:rPr>
          <w:rFonts w:ascii="Arial" w:hAnsi="Arial" w:cs="Arial"/>
        </w:rPr>
        <w:t xml:space="preserve">to </w:t>
      </w:r>
      <w:r w:rsidR="000C744C" w:rsidRPr="236BDCDF">
        <w:rPr>
          <w:rFonts w:ascii="Arial" w:hAnsi="Arial" w:cs="Arial"/>
        </w:rPr>
        <w:t>ident</w:t>
      </w:r>
      <w:r w:rsidR="19A5B70F" w:rsidRPr="236BDCDF">
        <w:rPr>
          <w:rFonts w:ascii="Arial" w:hAnsi="Arial" w:cs="Arial"/>
        </w:rPr>
        <w:t>ify</w:t>
      </w:r>
      <w:r w:rsidR="000C744C" w:rsidRPr="236BDCDF">
        <w:rPr>
          <w:rFonts w:ascii="Arial" w:hAnsi="Arial" w:cs="Arial"/>
        </w:rPr>
        <w:t xml:space="preserve"> concerns that </w:t>
      </w:r>
      <w:r w:rsidR="1285161A" w:rsidRPr="236BDCDF">
        <w:rPr>
          <w:rFonts w:ascii="Arial" w:hAnsi="Arial" w:cs="Arial"/>
        </w:rPr>
        <w:t>were not captured via the formal feedback route</w:t>
      </w:r>
      <w:r w:rsidR="000C744C" w:rsidRPr="236BDCDF">
        <w:rPr>
          <w:rFonts w:ascii="Arial" w:hAnsi="Arial" w:cs="Arial"/>
        </w:rPr>
        <w:t>.</w:t>
      </w:r>
    </w:p>
    <w:p w14:paraId="5B3714B1" w14:textId="133E9210" w:rsidR="00A07062" w:rsidRPr="0011651E" w:rsidRDefault="00A07062" w:rsidP="00C13C1F">
      <w:pPr>
        <w:jc w:val="both"/>
        <w:rPr>
          <w:rFonts w:ascii="Arial" w:hAnsi="Arial" w:cs="Arial"/>
          <w:b/>
          <w:bCs/>
          <w:sz w:val="24"/>
          <w:szCs w:val="24"/>
        </w:rPr>
      </w:pPr>
      <w:r w:rsidRPr="0011651E">
        <w:rPr>
          <w:rFonts w:ascii="Arial" w:hAnsi="Arial" w:cs="Arial"/>
          <w:b/>
          <w:bCs/>
          <w:sz w:val="24"/>
          <w:szCs w:val="24"/>
        </w:rPr>
        <w:t>University of St Andrews</w:t>
      </w:r>
    </w:p>
    <w:p w14:paraId="62A178F5" w14:textId="071D318C" w:rsidR="00984212" w:rsidRPr="0011651E" w:rsidRDefault="00C947B0" w:rsidP="00C13C1F">
      <w:pPr>
        <w:jc w:val="both"/>
        <w:rPr>
          <w:rFonts w:ascii="Arial" w:hAnsi="Arial" w:cs="Arial"/>
          <w:sz w:val="24"/>
          <w:szCs w:val="24"/>
        </w:rPr>
      </w:pPr>
      <w:r w:rsidRPr="0011651E">
        <w:rPr>
          <w:rFonts w:ascii="Arial" w:hAnsi="Arial" w:cs="Arial"/>
          <w:sz w:val="24"/>
          <w:szCs w:val="24"/>
        </w:rPr>
        <w:t>Stuart</w:t>
      </w:r>
      <w:r w:rsidR="00984212" w:rsidRPr="0011651E">
        <w:rPr>
          <w:rFonts w:ascii="Arial" w:hAnsi="Arial" w:cs="Arial"/>
          <w:sz w:val="24"/>
          <w:szCs w:val="24"/>
        </w:rPr>
        <w:t xml:space="preserve"> Strachan provided an overview of the Primary and Secondary </w:t>
      </w:r>
      <w:r w:rsidR="00A07062" w:rsidRPr="0011651E">
        <w:rPr>
          <w:rFonts w:ascii="Arial" w:hAnsi="Arial" w:cs="Arial"/>
          <w:sz w:val="24"/>
          <w:szCs w:val="24"/>
        </w:rPr>
        <w:t>C</w:t>
      </w:r>
      <w:r w:rsidR="00984212" w:rsidRPr="0011651E">
        <w:rPr>
          <w:rFonts w:ascii="Arial" w:hAnsi="Arial" w:cs="Arial"/>
          <w:sz w:val="24"/>
          <w:szCs w:val="24"/>
        </w:rPr>
        <w:t>are</w:t>
      </w:r>
      <w:r w:rsidR="003B388A">
        <w:rPr>
          <w:rFonts w:ascii="Arial" w:hAnsi="Arial" w:cs="Arial"/>
          <w:sz w:val="24"/>
          <w:szCs w:val="24"/>
        </w:rPr>
        <w:t xml:space="preserve"> feedback</w:t>
      </w:r>
      <w:r w:rsidR="00C93440" w:rsidRPr="0011651E">
        <w:rPr>
          <w:rFonts w:ascii="Arial" w:hAnsi="Arial" w:cs="Arial"/>
          <w:sz w:val="24"/>
          <w:szCs w:val="24"/>
        </w:rPr>
        <w:t>:</w:t>
      </w:r>
    </w:p>
    <w:p w14:paraId="01856CB3" w14:textId="52858303" w:rsidR="009C7889" w:rsidRPr="0011651E" w:rsidRDefault="009C7889" w:rsidP="009C7889">
      <w:pPr>
        <w:jc w:val="both"/>
        <w:rPr>
          <w:rFonts w:ascii="Arial" w:hAnsi="Arial" w:cs="Arial"/>
          <w:sz w:val="24"/>
          <w:szCs w:val="24"/>
        </w:rPr>
      </w:pPr>
      <w:r w:rsidRPr="0011651E">
        <w:rPr>
          <w:rFonts w:ascii="Arial" w:hAnsi="Arial" w:cs="Arial"/>
          <w:sz w:val="24"/>
          <w:szCs w:val="24"/>
        </w:rPr>
        <w:t>Primary Care</w:t>
      </w:r>
      <w:r w:rsidR="00BB52AD">
        <w:rPr>
          <w:rFonts w:ascii="Arial" w:hAnsi="Arial" w:cs="Arial"/>
          <w:sz w:val="24"/>
          <w:szCs w:val="24"/>
        </w:rPr>
        <w:t>:</w:t>
      </w:r>
    </w:p>
    <w:p w14:paraId="76A7CCEA" w14:textId="538AFBDB" w:rsidR="009C7889" w:rsidRPr="0011651E" w:rsidRDefault="009C7889" w:rsidP="00D64507">
      <w:pPr>
        <w:pStyle w:val="ListParagraph"/>
        <w:numPr>
          <w:ilvl w:val="0"/>
          <w:numId w:val="2"/>
        </w:numPr>
        <w:jc w:val="both"/>
        <w:rPr>
          <w:rFonts w:ascii="Arial" w:hAnsi="Arial" w:cs="Arial"/>
        </w:rPr>
      </w:pPr>
      <w:r w:rsidRPr="236BDCDF">
        <w:rPr>
          <w:rFonts w:ascii="Arial" w:hAnsi="Arial" w:cs="Arial"/>
        </w:rPr>
        <w:t xml:space="preserve">Overall positive feedback </w:t>
      </w:r>
      <w:r w:rsidR="311C9C09" w:rsidRPr="236BDCDF">
        <w:rPr>
          <w:rFonts w:ascii="Arial" w:hAnsi="Arial" w:cs="Arial"/>
        </w:rPr>
        <w:t xml:space="preserve">was received </w:t>
      </w:r>
      <w:r w:rsidRPr="236BDCDF">
        <w:rPr>
          <w:rFonts w:ascii="Arial" w:hAnsi="Arial" w:cs="Arial"/>
        </w:rPr>
        <w:t>with 7 placements highlighted as having particularly good or improved data.</w:t>
      </w:r>
    </w:p>
    <w:p w14:paraId="1E6D2E90" w14:textId="135A394B" w:rsidR="009C7889" w:rsidRPr="0011651E" w:rsidRDefault="009C7889" w:rsidP="00D64507">
      <w:pPr>
        <w:pStyle w:val="ListParagraph"/>
        <w:numPr>
          <w:ilvl w:val="0"/>
          <w:numId w:val="2"/>
        </w:numPr>
        <w:jc w:val="both"/>
        <w:rPr>
          <w:rFonts w:ascii="Arial" w:hAnsi="Arial" w:cs="Arial"/>
        </w:rPr>
      </w:pPr>
      <w:r w:rsidRPr="0011651E">
        <w:rPr>
          <w:rFonts w:ascii="Arial" w:hAnsi="Arial" w:cs="Arial"/>
        </w:rPr>
        <w:t xml:space="preserve">A new placement was started at CHAS Rachael House (Children’s Hospice) and attracted positive </w:t>
      </w:r>
      <w:r w:rsidR="003B388A" w:rsidRPr="0011651E">
        <w:rPr>
          <w:rFonts w:ascii="Arial" w:hAnsi="Arial" w:cs="Arial"/>
        </w:rPr>
        <w:t>feedback,</w:t>
      </w:r>
      <w:r w:rsidR="00E44280">
        <w:rPr>
          <w:rFonts w:ascii="Arial" w:hAnsi="Arial" w:cs="Arial"/>
        </w:rPr>
        <w:t xml:space="preserve"> with students describing</w:t>
      </w:r>
      <w:r w:rsidRPr="0011651E">
        <w:rPr>
          <w:rFonts w:ascii="Arial" w:hAnsi="Arial" w:cs="Arial"/>
        </w:rPr>
        <w:t xml:space="preserve"> it </w:t>
      </w:r>
      <w:r w:rsidR="00E44280">
        <w:rPr>
          <w:rFonts w:ascii="Arial" w:hAnsi="Arial" w:cs="Arial"/>
        </w:rPr>
        <w:t>as</w:t>
      </w:r>
      <w:r w:rsidR="00E44280" w:rsidRPr="0011651E">
        <w:rPr>
          <w:rFonts w:ascii="Arial" w:hAnsi="Arial" w:cs="Arial"/>
        </w:rPr>
        <w:t xml:space="preserve"> </w:t>
      </w:r>
      <w:r w:rsidRPr="0011651E">
        <w:rPr>
          <w:rFonts w:ascii="Arial" w:hAnsi="Arial" w:cs="Arial"/>
        </w:rPr>
        <w:t>an individual and beneficial experience.</w:t>
      </w:r>
    </w:p>
    <w:p w14:paraId="4C48021A" w14:textId="57B89E2B" w:rsidR="009C7889" w:rsidRPr="009C7889" w:rsidRDefault="009C7889" w:rsidP="00D64507">
      <w:pPr>
        <w:pStyle w:val="ListParagraph"/>
        <w:numPr>
          <w:ilvl w:val="0"/>
          <w:numId w:val="2"/>
        </w:numPr>
        <w:jc w:val="both"/>
        <w:rPr>
          <w:rFonts w:ascii="Arial" w:hAnsi="Arial" w:cs="Arial"/>
        </w:rPr>
      </w:pPr>
      <w:r w:rsidRPr="0011651E">
        <w:rPr>
          <w:rFonts w:ascii="Arial" w:hAnsi="Arial" w:cs="Arial"/>
        </w:rPr>
        <w:t>There were</w:t>
      </w:r>
      <w:r w:rsidR="00E44280">
        <w:rPr>
          <w:rFonts w:ascii="Arial" w:hAnsi="Arial" w:cs="Arial"/>
        </w:rPr>
        <w:t xml:space="preserve"> three fewe</w:t>
      </w:r>
      <w:r w:rsidR="003B388A">
        <w:rPr>
          <w:rFonts w:ascii="Arial" w:hAnsi="Arial" w:cs="Arial"/>
        </w:rPr>
        <w:t>r</w:t>
      </w:r>
      <w:r w:rsidRPr="0011651E">
        <w:rPr>
          <w:rFonts w:ascii="Arial" w:hAnsi="Arial" w:cs="Arial"/>
        </w:rPr>
        <w:t xml:space="preserve"> GP placement practices this year, but new Community and Hospital based practices to compensate.</w:t>
      </w:r>
    </w:p>
    <w:p w14:paraId="374A7AA4" w14:textId="49295A99" w:rsidR="00563031" w:rsidRPr="0011651E" w:rsidRDefault="00563031" w:rsidP="00C13C1F">
      <w:pPr>
        <w:jc w:val="both"/>
        <w:rPr>
          <w:rFonts w:ascii="Arial" w:hAnsi="Arial" w:cs="Arial"/>
          <w:sz w:val="24"/>
          <w:szCs w:val="24"/>
        </w:rPr>
      </w:pPr>
      <w:r w:rsidRPr="0011651E">
        <w:rPr>
          <w:rFonts w:ascii="Arial" w:hAnsi="Arial" w:cs="Arial"/>
          <w:sz w:val="24"/>
          <w:szCs w:val="24"/>
        </w:rPr>
        <w:t xml:space="preserve">Secondary </w:t>
      </w:r>
      <w:r w:rsidR="00620F0E" w:rsidRPr="0011651E">
        <w:rPr>
          <w:rFonts w:ascii="Arial" w:hAnsi="Arial" w:cs="Arial"/>
          <w:sz w:val="24"/>
          <w:szCs w:val="24"/>
        </w:rPr>
        <w:t>C</w:t>
      </w:r>
      <w:r w:rsidRPr="0011651E">
        <w:rPr>
          <w:rFonts w:ascii="Arial" w:hAnsi="Arial" w:cs="Arial"/>
          <w:sz w:val="24"/>
          <w:szCs w:val="24"/>
        </w:rPr>
        <w:t>are</w:t>
      </w:r>
      <w:r w:rsidR="00BB52AD">
        <w:rPr>
          <w:rFonts w:ascii="Arial" w:hAnsi="Arial" w:cs="Arial"/>
          <w:sz w:val="24"/>
          <w:szCs w:val="24"/>
        </w:rPr>
        <w:t>:</w:t>
      </w:r>
    </w:p>
    <w:p w14:paraId="3B963EB0" w14:textId="08F25936" w:rsidR="002E47D1" w:rsidRPr="0011651E" w:rsidRDefault="00563031" w:rsidP="00D64507">
      <w:pPr>
        <w:pStyle w:val="ListParagraph"/>
        <w:numPr>
          <w:ilvl w:val="0"/>
          <w:numId w:val="2"/>
        </w:numPr>
        <w:jc w:val="both"/>
        <w:rPr>
          <w:rFonts w:ascii="Arial" w:hAnsi="Arial" w:cs="Arial"/>
        </w:rPr>
      </w:pPr>
      <w:r w:rsidRPr="0011651E">
        <w:rPr>
          <w:rFonts w:ascii="Arial" w:hAnsi="Arial" w:cs="Arial"/>
        </w:rPr>
        <w:t xml:space="preserve">Improvement </w:t>
      </w:r>
      <w:r w:rsidR="00CA1BDC" w:rsidRPr="0011651E">
        <w:rPr>
          <w:rFonts w:ascii="Arial" w:hAnsi="Arial" w:cs="Arial"/>
        </w:rPr>
        <w:t xml:space="preserve">in </w:t>
      </w:r>
      <w:r w:rsidR="7ADA1269" w:rsidRPr="12231876">
        <w:rPr>
          <w:rFonts w:ascii="Arial" w:hAnsi="Arial" w:cs="Arial"/>
        </w:rPr>
        <w:t xml:space="preserve">feedback for the </w:t>
      </w:r>
      <w:r w:rsidRPr="0011651E">
        <w:rPr>
          <w:rFonts w:ascii="Arial" w:hAnsi="Arial" w:cs="Arial"/>
        </w:rPr>
        <w:t>M</w:t>
      </w:r>
      <w:r w:rsidR="003B388A">
        <w:rPr>
          <w:rFonts w:ascii="Arial" w:hAnsi="Arial" w:cs="Arial"/>
        </w:rPr>
        <w:t>edical Emergency Team</w:t>
      </w:r>
      <w:r w:rsidR="00F54215" w:rsidRPr="0011651E">
        <w:rPr>
          <w:rFonts w:ascii="Arial" w:hAnsi="Arial" w:cs="Arial"/>
        </w:rPr>
        <w:t xml:space="preserve"> </w:t>
      </w:r>
      <w:r w:rsidR="24F3BBAB" w:rsidRPr="12231876">
        <w:rPr>
          <w:rFonts w:ascii="Arial" w:hAnsi="Arial" w:cs="Arial"/>
        </w:rPr>
        <w:t xml:space="preserve">teaching </w:t>
      </w:r>
      <w:r w:rsidR="00F54215" w:rsidRPr="0011651E">
        <w:rPr>
          <w:rFonts w:ascii="Arial" w:hAnsi="Arial" w:cs="Arial"/>
        </w:rPr>
        <w:t xml:space="preserve">at Queen Margaret </w:t>
      </w:r>
      <w:r w:rsidR="00365C3F" w:rsidRPr="0011651E">
        <w:rPr>
          <w:rFonts w:ascii="Arial" w:hAnsi="Arial" w:cs="Arial"/>
        </w:rPr>
        <w:t>Hospital.</w:t>
      </w:r>
    </w:p>
    <w:p w14:paraId="5AA07789" w14:textId="2421FD15" w:rsidR="00563031" w:rsidRPr="0011651E" w:rsidRDefault="00563031" w:rsidP="00D64507">
      <w:pPr>
        <w:pStyle w:val="ListParagraph"/>
        <w:numPr>
          <w:ilvl w:val="0"/>
          <w:numId w:val="2"/>
        </w:numPr>
        <w:jc w:val="both"/>
        <w:rPr>
          <w:rFonts w:ascii="Arial" w:hAnsi="Arial" w:cs="Arial"/>
        </w:rPr>
      </w:pPr>
      <w:r w:rsidRPr="236BDCDF">
        <w:rPr>
          <w:rFonts w:ascii="Arial" w:hAnsi="Arial" w:cs="Arial"/>
        </w:rPr>
        <w:t>Simulation</w:t>
      </w:r>
      <w:r w:rsidR="002E47D1" w:rsidRPr="236BDCDF">
        <w:rPr>
          <w:rFonts w:ascii="Arial" w:hAnsi="Arial" w:cs="Arial"/>
        </w:rPr>
        <w:t xml:space="preserve"> and Examination</w:t>
      </w:r>
      <w:r w:rsidRPr="236BDCDF">
        <w:rPr>
          <w:rFonts w:ascii="Arial" w:hAnsi="Arial" w:cs="Arial"/>
        </w:rPr>
        <w:t xml:space="preserve"> base</w:t>
      </w:r>
      <w:r w:rsidR="002E47D1" w:rsidRPr="236BDCDF">
        <w:rPr>
          <w:rFonts w:ascii="Arial" w:hAnsi="Arial" w:cs="Arial"/>
        </w:rPr>
        <w:t>d</w:t>
      </w:r>
      <w:r w:rsidRPr="236BDCDF">
        <w:rPr>
          <w:rFonts w:ascii="Arial" w:hAnsi="Arial" w:cs="Arial"/>
        </w:rPr>
        <w:t xml:space="preserve"> </w:t>
      </w:r>
      <w:r w:rsidR="002E47D1" w:rsidRPr="236BDCDF">
        <w:rPr>
          <w:rFonts w:ascii="Arial" w:hAnsi="Arial" w:cs="Arial"/>
        </w:rPr>
        <w:t xml:space="preserve">at </w:t>
      </w:r>
      <w:r w:rsidRPr="236BDCDF">
        <w:rPr>
          <w:rFonts w:ascii="Arial" w:hAnsi="Arial" w:cs="Arial"/>
        </w:rPr>
        <w:t>Q</w:t>
      </w:r>
      <w:r w:rsidR="002E47D1" w:rsidRPr="236BDCDF">
        <w:rPr>
          <w:rFonts w:ascii="Arial" w:hAnsi="Arial" w:cs="Arial"/>
        </w:rPr>
        <w:t xml:space="preserve">ueen Margaret </w:t>
      </w:r>
      <w:r w:rsidRPr="236BDCDF">
        <w:rPr>
          <w:rFonts w:ascii="Arial" w:hAnsi="Arial" w:cs="Arial"/>
        </w:rPr>
        <w:t>H</w:t>
      </w:r>
      <w:r w:rsidR="002E47D1" w:rsidRPr="236BDCDF">
        <w:rPr>
          <w:rFonts w:ascii="Arial" w:hAnsi="Arial" w:cs="Arial"/>
        </w:rPr>
        <w:t xml:space="preserve">ospital </w:t>
      </w:r>
      <w:r w:rsidR="251A0106" w:rsidRPr="236BDCDF">
        <w:rPr>
          <w:rFonts w:ascii="Arial" w:hAnsi="Arial" w:cs="Arial"/>
        </w:rPr>
        <w:t xml:space="preserve">received </w:t>
      </w:r>
      <w:r w:rsidR="00687D50" w:rsidRPr="236BDCDF">
        <w:rPr>
          <w:rFonts w:ascii="Arial" w:hAnsi="Arial" w:cs="Arial"/>
        </w:rPr>
        <w:t>very positive</w:t>
      </w:r>
      <w:r w:rsidRPr="236BDCDF">
        <w:rPr>
          <w:rFonts w:ascii="Arial" w:hAnsi="Arial" w:cs="Arial"/>
        </w:rPr>
        <w:t xml:space="preserve"> feedback from students. Students </w:t>
      </w:r>
      <w:r w:rsidR="00D64476" w:rsidRPr="236BDCDF">
        <w:rPr>
          <w:rFonts w:ascii="Arial" w:hAnsi="Arial" w:cs="Arial"/>
        </w:rPr>
        <w:t>f</w:t>
      </w:r>
      <w:r w:rsidRPr="236BDCDF">
        <w:rPr>
          <w:rFonts w:ascii="Arial" w:hAnsi="Arial" w:cs="Arial"/>
        </w:rPr>
        <w:t>elt they were given adequate time and learn appropriate skills.</w:t>
      </w:r>
    </w:p>
    <w:p w14:paraId="3020DC17" w14:textId="72AA483F" w:rsidR="00563031" w:rsidRPr="0011651E" w:rsidRDefault="007B0A1C" w:rsidP="00D64507">
      <w:pPr>
        <w:pStyle w:val="ListParagraph"/>
        <w:numPr>
          <w:ilvl w:val="0"/>
          <w:numId w:val="2"/>
        </w:numPr>
        <w:jc w:val="both"/>
        <w:rPr>
          <w:rFonts w:ascii="Arial" w:hAnsi="Arial" w:cs="Arial"/>
        </w:rPr>
      </w:pPr>
      <w:r w:rsidRPr="236BDCDF">
        <w:rPr>
          <w:rFonts w:ascii="Arial" w:hAnsi="Arial" w:cs="Arial"/>
        </w:rPr>
        <w:t xml:space="preserve">Feedback for </w:t>
      </w:r>
      <w:r w:rsidR="00560A74" w:rsidRPr="236BDCDF">
        <w:rPr>
          <w:rFonts w:ascii="Arial" w:hAnsi="Arial" w:cs="Arial"/>
        </w:rPr>
        <w:t xml:space="preserve">Ophthalmology </w:t>
      </w:r>
      <w:r w:rsidR="00450E5B" w:rsidRPr="236BDCDF">
        <w:rPr>
          <w:rFonts w:ascii="Arial" w:hAnsi="Arial" w:cs="Arial"/>
        </w:rPr>
        <w:t xml:space="preserve">at Queen </w:t>
      </w:r>
      <w:r w:rsidRPr="236BDCDF">
        <w:rPr>
          <w:rFonts w:ascii="Arial" w:hAnsi="Arial" w:cs="Arial"/>
        </w:rPr>
        <w:t>Margaret Hospital</w:t>
      </w:r>
      <w:r w:rsidR="00563031" w:rsidRPr="236BDCDF">
        <w:rPr>
          <w:rFonts w:ascii="Arial" w:hAnsi="Arial" w:cs="Arial"/>
        </w:rPr>
        <w:t xml:space="preserve"> </w:t>
      </w:r>
      <w:r w:rsidRPr="236BDCDF">
        <w:rPr>
          <w:rFonts w:ascii="Arial" w:hAnsi="Arial" w:cs="Arial"/>
        </w:rPr>
        <w:t xml:space="preserve">showed a decline </w:t>
      </w:r>
      <w:r w:rsidR="008C5CD1" w:rsidRPr="236BDCDF">
        <w:rPr>
          <w:rFonts w:ascii="Arial" w:hAnsi="Arial" w:cs="Arial"/>
        </w:rPr>
        <w:t>in data from</w:t>
      </w:r>
      <w:r w:rsidR="00563031" w:rsidRPr="236BDCDF">
        <w:rPr>
          <w:rFonts w:ascii="Arial" w:hAnsi="Arial" w:cs="Arial"/>
        </w:rPr>
        <w:t xml:space="preserve"> gre</w:t>
      </w:r>
      <w:r w:rsidR="00F436E3" w:rsidRPr="236BDCDF">
        <w:rPr>
          <w:rFonts w:ascii="Arial" w:hAnsi="Arial" w:cs="Arial"/>
        </w:rPr>
        <w:t>e</w:t>
      </w:r>
      <w:r w:rsidR="00563031" w:rsidRPr="236BDCDF">
        <w:rPr>
          <w:rFonts w:ascii="Arial" w:hAnsi="Arial" w:cs="Arial"/>
        </w:rPr>
        <w:t xml:space="preserve">n to red flags. </w:t>
      </w:r>
      <w:r w:rsidR="003B388A" w:rsidRPr="236BDCDF">
        <w:rPr>
          <w:rFonts w:ascii="Arial" w:hAnsi="Arial" w:cs="Arial"/>
        </w:rPr>
        <w:t>However,</w:t>
      </w:r>
      <w:r w:rsidR="0FE1BCEF" w:rsidRPr="236BDCDF">
        <w:rPr>
          <w:rFonts w:ascii="Arial" w:hAnsi="Arial" w:cs="Arial"/>
        </w:rPr>
        <w:t xml:space="preserve"> </w:t>
      </w:r>
      <w:r w:rsidR="6E69E91C" w:rsidRPr="236BDCDF">
        <w:rPr>
          <w:rFonts w:ascii="Arial" w:hAnsi="Arial" w:cs="Arial"/>
        </w:rPr>
        <w:t xml:space="preserve">the </w:t>
      </w:r>
      <w:r w:rsidR="008B46DD" w:rsidRPr="236BDCDF">
        <w:rPr>
          <w:rFonts w:ascii="Arial" w:hAnsi="Arial" w:cs="Arial"/>
        </w:rPr>
        <w:t>placement was</w:t>
      </w:r>
      <w:r w:rsidR="00E7447B" w:rsidRPr="236BDCDF">
        <w:rPr>
          <w:rFonts w:ascii="Arial" w:hAnsi="Arial" w:cs="Arial"/>
        </w:rPr>
        <w:t xml:space="preserve"> </w:t>
      </w:r>
      <w:r w:rsidR="00563031" w:rsidRPr="236BDCDF">
        <w:rPr>
          <w:rFonts w:ascii="Arial" w:hAnsi="Arial" w:cs="Arial"/>
        </w:rPr>
        <w:t xml:space="preserve">set up </w:t>
      </w:r>
      <w:r w:rsidR="2FF83D7E" w:rsidRPr="236BDCDF">
        <w:rPr>
          <w:rFonts w:ascii="Arial" w:hAnsi="Arial" w:cs="Arial"/>
        </w:rPr>
        <w:t xml:space="preserve">at short notice when </w:t>
      </w:r>
      <w:r w:rsidR="3C044E5E" w:rsidRPr="236BDCDF">
        <w:rPr>
          <w:rFonts w:ascii="Arial" w:hAnsi="Arial" w:cs="Arial"/>
        </w:rPr>
        <w:t>an</w:t>
      </w:r>
      <w:r w:rsidR="00491F3E" w:rsidRPr="236BDCDF">
        <w:rPr>
          <w:rFonts w:ascii="Arial" w:hAnsi="Arial" w:cs="Arial"/>
        </w:rPr>
        <w:t xml:space="preserve">other area had to </w:t>
      </w:r>
      <w:r w:rsidR="008B46DD" w:rsidRPr="236BDCDF">
        <w:rPr>
          <w:rFonts w:ascii="Arial" w:hAnsi="Arial" w:cs="Arial"/>
        </w:rPr>
        <w:t>cancel.</w:t>
      </w:r>
      <w:r w:rsidR="00563031" w:rsidRPr="236BDCDF">
        <w:rPr>
          <w:rFonts w:ascii="Arial" w:hAnsi="Arial" w:cs="Arial"/>
        </w:rPr>
        <w:t xml:space="preserve"> </w:t>
      </w:r>
      <w:r w:rsidR="4062A708" w:rsidRPr="236BDCDF">
        <w:rPr>
          <w:rFonts w:ascii="Arial" w:hAnsi="Arial" w:cs="Arial"/>
        </w:rPr>
        <w:t xml:space="preserve">Student responses were </w:t>
      </w:r>
      <w:r w:rsidR="003B388A" w:rsidRPr="236BDCDF">
        <w:rPr>
          <w:rFonts w:ascii="Arial" w:hAnsi="Arial" w:cs="Arial"/>
        </w:rPr>
        <w:t>limited,</w:t>
      </w:r>
      <w:r w:rsidR="4062A708" w:rsidRPr="236BDCDF">
        <w:rPr>
          <w:rFonts w:ascii="Arial" w:hAnsi="Arial" w:cs="Arial"/>
        </w:rPr>
        <w:t xml:space="preserve"> and</w:t>
      </w:r>
      <w:r w:rsidR="003B388A">
        <w:rPr>
          <w:rFonts w:ascii="Arial" w:hAnsi="Arial" w:cs="Arial"/>
        </w:rPr>
        <w:t xml:space="preserve"> </w:t>
      </w:r>
      <w:r w:rsidR="00190591" w:rsidRPr="236BDCDF">
        <w:rPr>
          <w:rFonts w:ascii="Arial" w:hAnsi="Arial" w:cs="Arial"/>
        </w:rPr>
        <w:t xml:space="preserve">no </w:t>
      </w:r>
      <w:r w:rsidR="00AD5A16" w:rsidRPr="236BDCDF">
        <w:rPr>
          <w:rFonts w:ascii="Arial" w:hAnsi="Arial" w:cs="Arial"/>
        </w:rPr>
        <w:t>free text</w:t>
      </w:r>
      <w:r w:rsidR="00190591" w:rsidRPr="236BDCDF">
        <w:rPr>
          <w:rFonts w:ascii="Arial" w:hAnsi="Arial" w:cs="Arial"/>
        </w:rPr>
        <w:t xml:space="preserve"> comments</w:t>
      </w:r>
      <w:r w:rsidR="15EBD2F6" w:rsidRPr="236BDCDF">
        <w:rPr>
          <w:rFonts w:ascii="Arial" w:hAnsi="Arial" w:cs="Arial"/>
        </w:rPr>
        <w:t xml:space="preserve"> were received</w:t>
      </w:r>
      <w:r w:rsidR="00190591" w:rsidRPr="236BDCDF">
        <w:rPr>
          <w:rFonts w:ascii="Arial" w:hAnsi="Arial" w:cs="Arial"/>
        </w:rPr>
        <w:t>. This placement will run again</w:t>
      </w:r>
      <w:r w:rsidR="413B84D2" w:rsidRPr="236BDCDF">
        <w:rPr>
          <w:rFonts w:ascii="Arial" w:hAnsi="Arial" w:cs="Arial"/>
        </w:rPr>
        <w:t xml:space="preserve"> in </w:t>
      </w:r>
      <w:r w:rsidR="003B388A">
        <w:rPr>
          <w:rFonts w:ascii="Arial" w:hAnsi="Arial" w:cs="Arial"/>
        </w:rPr>
        <w:t>20</w:t>
      </w:r>
      <w:r w:rsidR="413B84D2" w:rsidRPr="236BDCDF">
        <w:rPr>
          <w:rFonts w:ascii="Arial" w:hAnsi="Arial" w:cs="Arial"/>
        </w:rPr>
        <w:t>24/25</w:t>
      </w:r>
      <w:r w:rsidR="003B388A">
        <w:rPr>
          <w:rFonts w:ascii="Arial" w:hAnsi="Arial" w:cs="Arial"/>
        </w:rPr>
        <w:t xml:space="preserve"> </w:t>
      </w:r>
      <w:r w:rsidR="00190591" w:rsidRPr="236BDCDF">
        <w:rPr>
          <w:rFonts w:ascii="Arial" w:hAnsi="Arial" w:cs="Arial"/>
        </w:rPr>
        <w:t xml:space="preserve">and will be monitored </w:t>
      </w:r>
      <w:r w:rsidR="00643AF5" w:rsidRPr="236BDCDF">
        <w:rPr>
          <w:rFonts w:ascii="Arial" w:hAnsi="Arial" w:cs="Arial"/>
        </w:rPr>
        <w:t>on an ongoing basis.</w:t>
      </w:r>
    </w:p>
    <w:p w14:paraId="6B942E04" w14:textId="703755ED" w:rsidR="00563031" w:rsidRPr="0011651E" w:rsidRDefault="00EC0C25" w:rsidP="00D64507">
      <w:pPr>
        <w:pStyle w:val="ListParagraph"/>
        <w:numPr>
          <w:ilvl w:val="0"/>
          <w:numId w:val="2"/>
        </w:numPr>
        <w:jc w:val="both"/>
        <w:rPr>
          <w:rFonts w:ascii="Arial" w:hAnsi="Arial" w:cs="Arial"/>
        </w:rPr>
      </w:pPr>
      <w:r w:rsidRPr="3058E7BD">
        <w:rPr>
          <w:rFonts w:ascii="Arial" w:hAnsi="Arial" w:cs="Arial"/>
        </w:rPr>
        <w:t>There were a</w:t>
      </w:r>
      <w:r w:rsidR="00563031" w:rsidRPr="3058E7BD">
        <w:rPr>
          <w:rFonts w:ascii="Arial" w:hAnsi="Arial" w:cs="Arial"/>
        </w:rPr>
        <w:t xml:space="preserve">mber </w:t>
      </w:r>
      <w:r w:rsidRPr="3058E7BD">
        <w:rPr>
          <w:rFonts w:ascii="Arial" w:hAnsi="Arial" w:cs="Arial"/>
        </w:rPr>
        <w:t xml:space="preserve">flags </w:t>
      </w:r>
      <w:r w:rsidR="3E90414A" w:rsidRPr="3058E7BD">
        <w:rPr>
          <w:rFonts w:ascii="Arial" w:hAnsi="Arial" w:cs="Arial"/>
        </w:rPr>
        <w:t xml:space="preserve">received </w:t>
      </w:r>
      <w:r w:rsidRPr="3058E7BD">
        <w:rPr>
          <w:rFonts w:ascii="Arial" w:hAnsi="Arial" w:cs="Arial"/>
        </w:rPr>
        <w:t xml:space="preserve">for </w:t>
      </w:r>
      <w:r w:rsidR="003B388A" w:rsidRPr="3058E7BD">
        <w:rPr>
          <w:rFonts w:ascii="Arial" w:hAnsi="Arial" w:cs="Arial"/>
        </w:rPr>
        <w:t>the placement</w:t>
      </w:r>
      <w:r w:rsidR="4CC9E334" w:rsidRPr="3058E7BD">
        <w:rPr>
          <w:rFonts w:ascii="Arial" w:hAnsi="Arial" w:cs="Arial"/>
        </w:rPr>
        <w:t xml:space="preserve"> with the Addictions Service</w:t>
      </w:r>
      <w:r w:rsidR="00B350D1" w:rsidRPr="3058E7BD">
        <w:rPr>
          <w:rFonts w:ascii="Arial" w:hAnsi="Arial" w:cs="Arial"/>
        </w:rPr>
        <w:t xml:space="preserve">, which is based over 3 sites with </w:t>
      </w:r>
      <w:r w:rsidR="04923444" w:rsidRPr="3058E7BD">
        <w:rPr>
          <w:rFonts w:ascii="Arial" w:hAnsi="Arial" w:cs="Arial"/>
        </w:rPr>
        <w:t xml:space="preserve">only </w:t>
      </w:r>
      <w:r w:rsidR="00B350D1" w:rsidRPr="3058E7BD">
        <w:rPr>
          <w:rFonts w:ascii="Arial" w:hAnsi="Arial" w:cs="Arial"/>
        </w:rPr>
        <w:t>one showing positive feedback.</w:t>
      </w:r>
      <w:r w:rsidR="00DC1DD9" w:rsidRPr="3058E7BD">
        <w:rPr>
          <w:rFonts w:ascii="Arial" w:hAnsi="Arial" w:cs="Arial"/>
        </w:rPr>
        <w:t xml:space="preserve"> Further</w:t>
      </w:r>
      <w:r w:rsidR="00B350D1" w:rsidRPr="3058E7BD">
        <w:rPr>
          <w:rFonts w:ascii="Arial" w:hAnsi="Arial" w:cs="Arial"/>
        </w:rPr>
        <w:t xml:space="preserve"> investigation highlighted </w:t>
      </w:r>
      <w:bookmarkStart w:id="0" w:name="_Int_8yZFnBxT"/>
      <w:r w:rsidR="003B388A" w:rsidRPr="3058E7BD">
        <w:rPr>
          <w:rFonts w:ascii="Arial" w:hAnsi="Arial" w:cs="Arial"/>
        </w:rPr>
        <w:t>that low scores</w:t>
      </w:r>
      <w:bookmarkEnd w:id="0"/>
      <w:r w:rsidR="00563031" w:rsidRPr="3058E7BD">
        <w:rPr>
          <w:rFonts w:ascii="Arial" w:hAnsi="Arial" w:cs="Arial"/>
        </w:rPr>
        <w:t xml:space="preserve"> relate</w:t>
      </w:r>
      <w:r w:rsidR="14A48DD0" w:rsidRPr="3058E7BD">
        <w:rPr>
          <w:rFonts w:ascii="Arial" w:hAnsi="Arial" w:cs="Arial"/>
        </w:rPr>
        <w:t>d</w:t>
      </w:r>
      <w:r w:rsidR="00563031" w:rsidRPr="3058E7BD">
        <w:rPr>
          <w:rFonts w:ascii="Arial" w:hAnsi="Arial" w:cs="Arial"/>
        </w:rPr>
        <w:t xml:space="preserve"> to the complexities of clients lives </w:t>
      </w:r>
      <w:r w:rsidR="00B350D1" w:rsidRPr="3058E7BD">
        <w:rPr>
          <w:rFonts w:ascii="Arial" w:hAnsi="Arial" w:cs="Arial"/>
        </w:rPr>
        <w:t xml:space="preserve">which </w:t>
      </w:r>
      <w:r w:rsidR="00EF197F" w:rsidRPr="3058E7BD">
        <w:rPr>
          <w:rFonts w:ascii="Arial" w:hAnsi="Arial" w:cs="Arial"/>
        </w:rPr>
        <w:t>led to</w:t>
      </w:r>
      <w:r w:rsidR="00563031" w:rsidRPr="3058E7BD">
        <w:rPr>
          <w:rFonts w:ascii="Arial" w:hAnsi="Arial" w:cs="Arial"/>
        </w:rPr>
        <w:t xml:space="preserve"> a high </w:t>
      </w:r>
      <w:r w:rsidR="00EF197F" w:rsidRPr="3058E7BD">
        <w:rPr>
          <w:rFonts w:ascii="Arial" w:hAnsi="Arial" w:cs="Arial"/>
        </w:rPr>
        <w:t>number</w:t>
      </w:r>
      <w:r w:rsidR="00563031" w:rsidRPr="3058E7BD">
        <w:rPr>
          <w:rFonts w:ascii="Arial" w:hAnsi="Arial" w:cs="Arial"/>
        </w:rPr>
        <w:t xml:space="preserve"> of cance</w:t>
      </w:r>
      <w:r w:rsidR="0053050A" w:rsidRPr="3058E7BD">
        <w:rPr>
          <w:rFonts w:ascii="Arial" w:hAnsi="Arial" w:cs="Arial"/>
        </w:rPr>
        <w:t>l</w:t>
      </w:r>
      <w:r w:rsidR="00563031" w:rsidRPr="3058E7BD">
        <w:rPr>
          <w:rFonts w:ascii="Arial" w:hAnsi="Arial" w:cs="Arial"/>
        </w:rPr>
        <w:t>l</w:t>
      </w:r>
      <w:r w:rsidR="119691E8" w:rsidRPr="3058E7BD">
        <w:rPr>
          <w:rFonts w:ascii="Arial" w:hAnsi="Arial" w:cs="Arial"/>
        </w:rPr>
        <w:t>ed appointments</w:t>
      </w:r>
      <w:r w:rsidR="00563031" w:rsidRPr="3058E7BD">
        <w:rPr>
          <w:rFonts w:ascii="Arial" w:hAnsi="Arial" w:cs="Arial"/>
        </w:rPr>
        <w:t>.</w:t>
      </w:r>
      <w:r w:rsidR="0053050A" w:rsidRPr="3058E7BD">
        <w:rPr>
          <w:rFonts w:ascii="Arial" w:hAnsi="Arial" w:cs="Arial"/>
        </w:rPr>
        <w:t xml:space="preserve"> </w:t>
      </w:r>
      <w:r w:rsidR="12969E69" w:rsidRPr="3058E7BD">
        <w:rPr>
          <w:rFonts w:ascii="Arial" w:hAnsi="Arial" w:cs="Arial"/>
        </w:rPr>
        <w:t xml:space="preserve">Going forwards it is important that </w:t>
      </w:r>
      <w:r w:rsidR="0053050A" w:rsidRPr="3058E7BD">
        <w:rPr>
          <w:rFonts w:ascii="Arial" w:hAnsi="Arial" w:cs="Arial"/>
        </w:rPr>
        <w:t>student</w:t>
      </w:r>
      <w:r w:rsidR="1B93545F" w:rsidRPr="3058E7BD">
        <w:rPr>
          <w:rFonts w:ascii="Arial" w:hAnsi="Arial" w:cs="Arial"/>
        </w:rPr>
        <w:t xml:space="preserve"> </w:t>
      </w:r>
      <w:r w:rsidR="56DC9036" w:rsidRPr="3058E7BD">
        <w:rPr>
          <w:rFonts w:ascii="Arial" w:hAnsi="Arial" w:cs="Arial"/>
        </w:rPr>
        <w:t>ex</w:t>
      </w:r>
      <w:r w:rsidR="00563031" w:rsidRPr="3058E7BD">
        <w:rPr>
          <w:rFonts w:ascii="Arial" w:hAnsi="Arial" w:cs="Arial"/>
        </w:rPr>
        <w:t>pectations</w:t>
      </w:r>
      <w:r w:rsidR="1FC75D33" w:rsidRPr="3058E7BD">
        <w:rPr>
          <w:rFonts w:ascii="Arial" w:hAnsi="Arial" w:cs="Arial"/>
        </w:rPr>
        <w:t xml:space="preserve"> are managed in this type of placement</w:t>
      </w:r>
      <w:r w:rsidR="00EF197F" w:rsidRPr="3058E7BD">
        <w:rPr>
          <w:rFonts w:ascii="Arial" w:hAnsi="Arial" w:cs="Arial"/>
        </w:rPr>
        <w:t>.</w:t>
      </w:r>
    </w:p>
    <w:p w14:paraId="36569EF9" w14:textId="77777777" w:rsidR="00F07298" w:rsidRPr="0011651E" w:rsidRDefault="00F07298" w:rsidP="00F07298">
      <w:pPr>
        <w:jc w:val="both"/>
        <w:rPr>
          <w:rFonts w:ascii="Arial" w:hAnsi="Arial" w:cs="Arial"/>
          <w:b/>
          <w:bCs/>
          <w:sz w:val="24"/>
          <w:szCs w:val="24"/>
        </w:rPr>
      </w:pPr>
      <w:r w:rsidRPr="0011651E">
        <w:rPr>
          <w:rFonts w:ascii="Arial" w:hAnsi="Arial" w:cs="Arial"/>
          <w:b/>
          <w:bCs/>
          <w:sz w:val="24"/>
          <w:szCs w:val="24"/>
        </w:rPr>
        <w:t>University of Dundee</w:t>
      </w:r>
    </w:p>
    <w:p w14:paraId="341D7D44" w14:textId="77777777" w:rsidR="00F07298" w:rsidRPr="0011651E" w:rsidRDefault="00F07298" w:rsidP="00F07298">
      <w:pPr>
        <w:jc w:val="both"/>
        <w:rPr>
          <w:rFonts w:ascii="Arial" w:hAnsi="Arial" w:cs="Arial"/>
          <w:sz w:val="24"/>
          <w:szCs w:val="24"/>
        </w:rPr>
      </w:pPr>
      <w:r w:rsidRPr="0011651E">
        <w:rPr>
          <w:rFonts w:ascii="Arial" w:hAnsi="Arial" w:cs="Arial"/>
          <w:sz w:val="24"/>
          <w:szCs w:val="24"/>
        </w:rPr>
        <w:t>Primary Care:</w:t>
      </w:r>
    </w:p>
    <w:p w14:paraId="6A5B6621" w14:textId="77777777" w:rsidR="00F07298" w:rsidRPr="0011651E" w:rsidRDefault="00F07298" w:rsidP="00F07298">
      <w:pPr>
        <w:jc w:val="both"/>
        <w:rPr>
          <w:rFonts w:ascii="Arial" w:hAnsi="Arial" w:cs="Arial"/>
          <w:sz w:val="24"/>
          <w:szCs w:val="24"/>
        </w:rPr>
      </w:pPr>
      <w:r w:rsidRPr="0011651E">
        <w:rPr>
          <w:rFonts w:ascii="Arial" w:hAnsi="Arial" w:cs="Arial"/>
          <w:sz w:val="24"/>
          <w:szCs w:val="24"/>
        </w:rPr>
        <w:t>Joanne Sloan provided an overview of feedback:</w:t>
      </w:r>
    </w:p>
    <w:p w14:paraId="4F69E451" w14:textId="1FD2A8E0" w:rsidR="00F07298" w:rsidRPr="0011651E" w:rsidRDefault="00F07298" w:rsidP="00D64507">
      <w:pPr>
        <w:pStyle w:val="ListParagraph"/>
        <w:numPr>
          <w:ilvl w:val="0"/>
          <w:numId w:val="6"/>
        </w:numPr>
        <w:jc w:val="both"/>
        <w:rPr>
          <w:rFonts w:ascii="Arial" w:hAnsi="Arial" w:cs="Arial"/>
        </w:rPr>
      </w:pPr>
      <w:r w:rsidRPr="236BDCDF">
        <w:rPr>
          <w:rFonts w:ascii="Arial" w:hAnsi="Arial" w:cs="Arial"/>
        </w:rPr>
        <w:t xml:space="preserve">This has been a stable year with a significant number of green flags </w:t>
      </w:r>
      <w:r w:rsidR="38390730" w:rsidRPr="236BDCDF">
        <w:rPr>
          <w:rFonts w:ascii="Arial" w:hAnsi="Arial" w:cs="Arial"/>
        </w:rPr>
        <w:t xml:space="preserve">received </w:t>
      </w:r>
      <w:r w:rsidRPr="236BDCDF">
        <w:rPr>
          <w:rFonts w:ascii="Arial" w:hAnsi="Arial" w:cs="Arial"/>
        </w:rPr>
        <w:t>across all sites.</w:t>
      </w:r>
    </w:p>
    <w:p w14:paraId="2C68D995" w14:textId="60368581" w:rsidR="00F07298" w:rsidRPr="0011651E" w:rsidRDefault="00F07298" w:rsidP="00D64507">
      <w:pPr>
        <w:pStyle w:val="ListParagraph"/>
        <w:numPr>
          <w:ilvl w:val="0"/>
          <w:numId w:val="6"/>
        </w:numPr>
        <w:jc w:val="both"/>
        <w:rPr>
          <w:rFonts w:ascii="Arial" w:hAnsi="Arial" w:cs="Arial"/>
        </w:rPr>
      </w:pPr>
      <w:r w:rsidRPr="236BDCDF">
        <w:rPr>
          <w:rFonts w:ascii="Arial" w:hAnsi="Arial" w:cs="Arial"/>
        </w:rPr>
        <w:t xml:space="preserve">One practice received </w:t>
      </w:r>
      <w:r w:rsidR="742514DB" w:rsidRPr="236BDCDF">
        <w:rPr>
          <w:rFonts w:ascii="Arial" w:hAnsi="Arial" w:cs="Arial"/>
        </w:rPr>
        <w:t xml:space="preserve">several </w:t>
      </w:r>
      <w:r w:rsidRPr="236BDCDF">
        <w:rPr>
          <w:rFonts w:ascii="Arial" w:hAnsi="Arial" w:cs="Arial"/>
        </w:rPr>
        <w:t>amber flags</w:t>
      </w:r>
      <w:r w:rsidR="08DDC8E6" w:rsidRPr="236BDCDF">
        <w:rPr>
          <w:rFonts w:ascii="Arial" w:hAnsi="Arial" w:cs="Arial"/>
        </w:rPr>
        <w:t>; further investigation by th</w:t>
      </w:r>
      <w:r w:rsidR="003B388A">
        <w:rPr>
          <w:rFonts w:ascii="Arial" w:hAnsi="Arial" w:cs="Arial"/>
        </w:rPr>
        <w:t>e</w:t>
      </w:r>
      <w:r w:rsidR="08DDC8E6" w:rsidRPr="236BDCDF">
        <w:rPr>
          <w:rFonts w:ascii="Arial" w:hAnsi="Arial" w:cs="Arial"/>
        </w:rPr>
        <w:t xml:space="preserve"> Programme has resulted in </w:t>
      </w:r>
      <w:r w:rsidR="008B46DD" w:rsidRPr="236BDCDF">
        <w:rPr>
          <w:rFonts w:ascii="Arial" w:hAnsi="Arial" w:cs="Arial"/>
        </w:rPr>
        <w:t>a decision to</w:t>
      </w:r>
      <w:r w:rsidRPr="236BDCDF">
        <w:rPr>
          <w:rFonts w:ascii="Arial" w:hAnsi="Arial" w:cs="Arial"/>
        </w:rPr>
        <w:t xml:space="preserve"> </w:t>
      </w:r>
      <w:r w:rsidR="452262A7" w:rsidRPr="236BDCDF">
        <w:rPr>
          <w:rFonts w:ascii="Arial" w:hAnsi="Arial" w:cs="Arial"/>
        </w:rPr>
        <w:t>pause further placements</w:t>
      </w:r>
    </w:p>
    <w:p w14:paraId="4D700105" w14:textId="271BD95A" w:rsidR="00F07298" w:rsidRPr="0011651E" w:rsidRDefault="00F07298" w:rsidP="00D64507">
      <w:pPr>
        <w:pStyle w:val="ListParagraph"/>
        <w:numPr>
          <w:ilvl w:val="0"/>
          <w:numId w:val="6"/>
        </w:numPr>
        <w:jc w:val="both"/>
        <w:rPr>
          <w:rFonts w:ascii="Arial" w:hAnsi="Arial" w:cs="Arial"/>
        </w:rPr>
      </w:pPr>
      <w:r w:rsidRPr="236BDCDF">
        <w:rPr>
          <w:rFonts w:ascii="Arial" w:hAnsi="Arial" w:cs="Arial"/>
        </w:rPr>
        <w:t xml:space="preserve">There </w:t>
      </w:r>
      <w:r w:rsidR="3515C815" w:rsidRPr="236BDCDF">
        <w:rPr>
          <w:rFonts w:ascii="Arial" w:hAnsi="Arial" w:cs="Arial"/>
        </w:rPr>
        <w:t xml:space="preserve">were no </w:t>
      </w:r>
      <w:r w:rsidRPr="236BDCDF">
        <w:rPr>
          <w:rFonts w:ascii="Arial" w:hAnsi="Arial" w:cs="Arial"/>
        </w:rPr>
        <w:t xml:space="preserve">significant issues with </w:t>
      </w:r>
      <w:r w:rsidR="0148581B" w:rsidRPr="236BDCDF">
        <w:rPr>
          <w:rFonts w:ascii="Arial" w:hAnsi="Arial" w:cs="Arial"/>
        </w:rPr>
        <w:t xml:space="preserve">identifying sufficient placement </w:t>
      </w:r>
      <w:r w:rsidRPr="236BDCDF">
        <w:rPr>
          <w:rFonts w:ascii="Arial" w:hAnsi="Arial" w:cs="Arial"/>
        </w:rPr>
        <w:t>capacity</w:t>
      </w:r>
      <w:r w:rsidR="701F6D56" w:rsidRPr="236BDCDF">
        <w:rPr>
          <w:rFonts w:ascii="Arial" w:hAnsi="Arial" w:cs="Arial"/>
        </w:rPr>
        <w:t xml:space="preserve"> during 2023/24</w:t>
      </w:r>
      <w:r w:rsidRPr="236BDCDF">
        <w:rPr>
          <w:rFonts w:ascii="Arial" w:hAnsi="Arial" w:cs="Arial"/>
        </w:rPr>
        <w:t>.</w:t>
      </w:r>
    </w:p>
    <w:p w14:paraId="5CE3F920" w14:textId="4E578665" w:rsidR="00F07298" w:rsidRPr="0011651E" w:rsidRDefault="31873E27" w:rsidP="00D64507">
      <w:pPr>
        <w:pStyle w:val="ListParagraph"/>
        <w:numPr>
          <w:ilvl w:val="0"/>
          <w:numId w:val="6"/>
        </w:numPr>
        <w:jc w:val="both"/>
        <w:rPr>
          <w:rFonts w:ascii="Arial" w:hAnsi="Arial" w:cs="Arial"/>
        </w:rPr>
      </w:pPr>
      <w:r w:rsidRPr="236BDCDF">
        <w:rPr>
          <w:rFonts w:ascii="Arial" w:hAnsi="Arial" w:cs="Arial"/>
        </w:rPr>
        <w:t xml:space="preserve">The Lead position for </w:t>
      </w:r>
      <w:r w:rsidR="00F07298" w:rsidRPr="236BDCDF">
        <w:rPr>
          <w:rFonts w:ascii="Arial" w:hAnsi="Arial" w:cs="Arial"/>
        </w:rPr>
        <w:t>Year 4/5 has recently become vacant</w:t>
      </w:r>
      <w:r w:rsidR="00E44280">
        <w:rPr>
          <w:rFonts w:ascii="Arial" w:hAnsi="Arial" w:cs="Arial"/>
        </w:rPr>
        <w:t xml:space="preserve">. A recruitment exercise is ongoing. </w:t>
      </w:r>
    </w:p>
    <w:p w14:paraId="30D93870" w14:textId="1106A7DD" w:rsidR="00F07298" w:rsidRPr="0011651E" w:rsidRDefault="1F5A1BE0" w:rsidP="00D64507">
      <w:pPr>
        <w:pStyle w:val="ListParagraph"/>
        <w:numPr>
          <w:ilvl w:val="0"/>
          <w:numId w:val="6"/>
        </w:numPr>
        <w:jc w:val="both"/>
        <w:rPr>
          <w:rFonts w:ascii="Arial" w:hAnsi="Arial" w:cs="Arial"/>
        </w:rPr>
      </w:pPr>
      <w:r w:rsidRPr="236BDCDF">
        <w:rPr>
          <w:rFonts w:ascii="Arial" w:hAnsi="Arial" w:cs="Arial"/>
        </w:rPr>
        <w:t xml:space="preserve">The Programme has </w:t>
      </w:r>
      <w:r w:rsidR="00F07298" w:rsidRPr="236BDCDF">
        <w:rPr>
          <w:rFonts w:ascii="Arial" w:hAnsi="Arial" w:cs="Arial"/>
        </w:rPr>
        <w:t xml:space="preserve">recently made it compulsory for students to complete feedback </w:t>
      </w:r>
      <w:r w:rsidR="68B0C042" w:rsidRPr="236BDCDF">
        <w:rPr>
          <w:rFonts w:ascii="Arial" w:hAnsi="Arial" w:cs="Arial"/>
        </w:rPr>
        <w:t xml:space="preserve">via </w:t>
      </w:r>
      <w:r w:rsidR="00F07298" w:rsidRPr="236BDCDF">
        <w:rPr>
          <w:rFonts w:ascii="Arial" w:hAnsi="Arial" w:cs="Arial"/>
        </w:rPr>
        <w:t xml:space="preserve">submitting </w:t>
      </w:r>
      <w:r w:rsidR="1165C07F" w:rsidRPr="236BDCDF">
        <w:rPr>
          <w:rFonts w:ascii="Arial" w:hAnsi="Arial" w:cs="Arial"/>
        </w:rPr>
        <w:t xml:space="preserve">a </w:t>
      </w:r>
      <w:r w:rsidR="00F07298" w:rsidRPr="236BDCDF">
        <w:rPr>
          <w:rFonts w:ascii="Arial" w:hAnsi="Arial" w:cs="Arial"/>
        </w:rPr>
        <w:t xml:space="preserve">code to their tutor. This has </w:t>
      </w:r>
      <w:r w:rsidR="6336094A" w:rsidRPr="236BDCDF">
        <w:rPr>
          <w:rFonts w:ascii="Arial" w:hAnsi="Arial" w:cs="Arial"/>
        </w:rPr>
        <w:t xml:space="preserve">resulted in a greatly improved </w:t>
      </w:r>
      <w:r w:rsidR="00F07298" w:rsidRPr="236BDCDF">
        <w:rPr>
          <w:rFonts w:ascii="Arial" w:hAnsi="Arial" w:cs="Arial"/>
        </w:rPr>
        <w:t>rate</w:t>
      </w:r>
      <w:r w:rsidR="314A45C8" w:rsidRPr="236BDCDF">
        <w:rPr>
          <w:rFonts w:ascii="Arial" w:hAnsi="Arial" w:cs="Arial"/>
        </w:rPr>
        <w:t xml:space="preserve"> of feedback returns</w:t>
      </w:r>
      <w:r w:rsidR="00F07298" w:rsidRPr="236BDCDF">
        <w:rPr>
          <w:rFonts w:ascii="Arial" w:hAnsi="Arial" w:cs="Arial"/>
        </w:rPr>
        <w:t>.</w:t>
      </w:r>
    </w:p>
    <w:p w14:paraId="1856E52D" w14:textId="77777777" w:rsidR="00F07298" w:rsidRPr="0011651E" w:rsidRDefault="00F07298" w:rsidP="00F07298">
      <w:pPr>
        <w:jc w:val="both"/>
        <w:rPr>
          <w:rFonts w:ascii="Arial" w:hAnsi="Arial" w:cs="Arial"/>
          <w:sz w:val="24"/>
          <w:szCs w:val="24"/>
        </w:rPr>
      </w:pPr>
      <w:r w:rsidRPr="0011651E">
        <w:rPr>
          <w:rFonts w:ascii="Arial" w:hAnsi="Arial" w:cs="Arial"/>
          <w:sz w:val="24"/>
          <w:szCs w:val="24"/>
        </w:rPr>
        <w:t>Secondary Care:</w:t>
      </w:r>
    </w:p>
    <w:p w14:paraId="58A2A392" w14:textId="77777777" w:rsidR="00F07298" w:rsidRPr="0011651E" w:rsidRDefault="00F07298" w:rsidP="00F07298">
      <w:pPr>
        <w:jc w:val="both"/>
        <w:rPr>
          <w:rFonts w:ascii="Arial" w:hAnsi="Arial" w:cs="Arial"/>
          <w:sz w:val="24"/>
          <w:szCs w:val="24"/>
        </w:rPr>
      </w:pPr>
      <w:r w:rsidRPr="0011651E">
        <w:rPr>
          <w:rFonts w:ascii="Arial" w:hAnsi="Arial" w:cs="Arial"/>
          <w:sz w:val="24"/>
          <w:szCs w:val="24"/>
        </w:rPr>
        <w:t>Richard Day provided an overview of the feedback:</w:t>
      </w:r>
    </w:p>
    <w:p w14:paraId="726A0907" w14:textId="77777777" w:rsidR="00F07298" w:rsidRPr="0011651E" w:rsidRDefault="00F07298" w:rsidP="00D64507">
      <w:pPr>
        <w:pStyle w:val="ListParagraph"/>
        <w:numPr>
          <w:ilvl w:val="0"/>
          <w:numId w:val="7"/>
        </w:numPr>
        <w:jc w:val="both"/>
        <w:rPr>
          <w:rFonts w:ascii="Arial" w:hAnsi="Arial" w:cs="Arial"/>
        </w:rPr>
      </w:pPr>
      <w:r w:rsidRPr="0011651E">
        <w:rPr>
          <w:rFonts w:ascii="Arial" w:hAnsi="Arial" w:cs="Arial"/>
        </w:rPr>
        <w:t>Response rate is low at around 20% but overall, the feedback is positive.</w:t>
      </w:r>
    </w:p>
    <w:p w14:paraId="68E94E72" w14:textId="1DBE204C" w:rsidR="00F07298" w:rsidRPr="0011651E" w:rsidRDefault="00E5609D" w:rsidP="00D64507">
      <w:pPr>
        <w:pStyle w:val="ListParagraph"/>
        <w:numPr>
          <w:ilvl w:val="0"/>
          <w:numId w:val="7"/>
        </w:numPr>
        <w:jc w:val="both"/>
        <w:rPr>
          <w:rFonts w:ascii="Arial" w:hAnsi="Arial" w:cs="Arial"/>
        </w:rPr>
      </w:pPr>
      <w:r w:rsidRPr="3058E7BD">
        <w:rPr>
          <w:rFonts w:ascii="Arial" w:hAnsi="Arial" w:cs="Arial"/>
        </w:rPr>
        <w:t>There were a number of areas with very positive feedback</w:t>
      </w:r>
      <w:r w:rsidR="00F07298" w:rsidRPr="3058E7BD">
        <w:rPr>
          <w:rFonts w:ascii="Arial" w:hAnsi="Arial" w:cs="Arial"/>
        </w:rPr>
        <w:t xml:space="preserve"> </w:t>
      </w:r>
      <w:r w:rsidR="003B388A" w:rsidRPr="3058E7BD">
        <w:rPr>
          <w:rFonts w:ascii="Arial" w:hAnsi="Arial" w:cs="Arial"/>
        </w:rPr>
        <w:t xml:space="preserve">including </w:t>
      </w:r>
      <w:r w:rsidR="43C554E3" w:rsidRPr="3058E7BD">
        <w:rPr>
          <w:rFonts w:ascii="Arial" w:hAnsi="Arial" w:cs="Arial"/>
        </w:rPr>
        <w:t>Anaesthetics</w:t>
      </w:r>
      <w:r w:rsidR="003B388A" w:rsidRPr="3058E7BD">
        <w:rPr>
          <w:rFonts w:ascii="Arial" w:hAnsi="Arial" w:cs="Arial"/>
        </w:rPr>
        <w:t>, Emergency Medicine and Simulation</w:t>
      </w:r>
      <w:r w:rsidRPr="3058E7BD">
        <w:rPr>
          <w:rFonts w:ascii="Arial" w:hAnsi="Arial" w:cs="Arial"/>
        </w:rPr>
        <w:t xml:space="preserve"> and Oncology, as </w:t>
      </w:r>
      <w:r w:rsidR="00F07298" w:rsidRPr="3058E7BD">
        <w:rPr>
          <w:rFonts w:ascii="Arial" w:hAnsi="Arial" w:cs="Arial"/>
        </w:rPr>
        <w:t>detailed in the</w:t>
      </w:r>
      <w:r w:rsidRPr="3058E7BD">
        <w:rPr>
          <w:rFonts w:ascii="Arial" w:hAnsi="Arial" w:cs="Arial"/>
        </w:rPr>
        <w:t xml:space="preserve"> provided</w:t>
      </w:r>
      <w:r w:rsidR="00F07298" w:rsidRPr="3058E7BD">
        <w:rPr>
          <w:rFonts w:ascii="Arial" w:hAnsi="Arial" w:cs="Arial"/>
        </w:rPr>
        <w:t xml:space="preserve"> template.</w:t>
      </w:r>
    </w:p>
    <w:p w14:paraId="597363D3" w14:textId="77777777" w:rsidR="00F07298" w:rsidRPr="0011651E" w:rsidRDefault="00F07298" w:rsidP="00D64507">
      <w:pPr>
        <w:pStyle w:val="ListParagraph"/>
        <w:numPr>
          <w:ilvl w:val="0"/>
          <w:numId w:val="7"/>
        </w:numPr>
        <w:jc w:val="both"/>
        <w:rPr>
          <w:rFonts w:ascii="Arial" w:hAnsi="Arial" w:cs="Arial"/>
        </w:rPr>
      </w:pPr>
      <w:r w:rsidRPr="0011651E">
        <w:rPr>
          <w:rFonts w:ascii="Arial" w:hAnsi="Arial" w:cs="Arial"/>
        </w:rPr>
        <w:t>Patient safety received negative feedback, but it was felt this is a mismatch of student expectations.</w:t>
      </w:r>
    </w:p>
    <w:p w14:paraId="5C2EAD4C" w14:textId="77777777" w:rsidR="00F07298" w:rsidRPr="0011651E" w:rsidRDefault="00F07298" w:rsidP="00D64507">
      <w:pPr>
        <w:pStyle w:val="ListParagraph"/>
        <w:numPr>
          <w:ilvl w:val="0"/>
          <w:numId w:val="7"/>
        </w:numPr>
        <w:jc w:val="both"/>
        <w:rPr>
          <w:rFonts w:ascii="Arial" w:hAnsi="Arial" w:cs="Arial"/>
        </w:rPr>
      </w:pPr>
      <w:r w:rsidRPr="0011651E">
        <w:rPr>
          <w:rFonts w:ascii="Arial" w:hAnsi="Arial" w:cs="Arial"/>
        </w:rPr>
        <w:t>Noted a trend that smaller placements have more green flags and positive student feedback.</w:t>
      </w:r>
    </w:p>
    <w:p w14:paraId="0A3B1520" w14:textId="77777777" w:rsidR="00F07298" w:rsidRPr="0011651E" w:rsidRDefault="00F07298" w:rsidP="00F07298">
      <w:pPr>
        <w:jc w:val="both"/>
        <w:rPr>
          <w:rFonts w:ascii="Arial" w:hAnsi="Arial" w:cs="Arial"/>
          <w:b/>
          <w:bCs/>
          <w:sz w:val="24"/>
          <w:szCs w:val="24"/>
        </w:rPr>
      </w:pPr>
      <w:r w:rsidRPr="0011651E">
        <w:rPr>
          <w:rFonts w:ascii="Arial" w:hAnsi="Arial" w:cs="Arial"/>
          <w:b/>
          <w:bCs/>
          <w:sz w:val="24"/>
          <w:szCs w:val="24"/>
        </w:rPr>
        <w:t>University of Edinburgh</w:t>
      </w:r>
    </w:p>
    <w:p w14:paraId="17A612C4" w14:textId="127D797E" w:rsidR="00F07298" w:rsidRPr="0011651E" w:rsidRDefault="00F07298" w:rsidP="00F07298">
      <w:pPr>
        <w:jc w:val="both"/>
        <w:rPr>
          <w:rFonts w:ascii="Arial" w:hAnsi="Arial" w:cs="Arial"/>
          <w:sz w:val="24"/>
          <w:szCs w:val="24"/>
        </w:rPr>
      </w:pPr>
      <w:r w:rsidRPr="236BDCDF">
        <w:rPr>
          <w:rFonts w:ascii="Arial" w:hAnsi="Arial" w:cs="Arial"/>
          <w:sz w:val="24"/>
          <w:szCs w:val="24"/>
        </w:rPr>
        <w:t>Primary Care:</w:t>
      </w:r>
    </w:p>
    <w:p w14:paraId="592AAE23" w14:textId="77777777" w:rsidR="00F07298" w:rsidRPr="0011651E" w:rsidRDefault="00F07298" w:rsidP="00D64507">
      <w:pPr>
        <w:pStyle w:val="ListParagraph"/>
        <w:numPr>
          <w:ilvl w:val="0"/>
          <w:numId w:val="5"/>
        </w:numPr>
        <w:jc w:val="both"/>
        <w:rPr>
          <w:rFonts w:ascii="Arial" w:hAnsi="Arial" w:cs="Arial"/>
        </w:rPr>
      </w:pPr>
      <w:r w:rsidRPr="0011651E">
        <w:rPr>
          <w:rFonts w:ascii="Arial" w:hAnsi="Arial" w:cs="Arial"/>
        </w:rPr>
        <w:t>Improvement in Year 4 feedback from a number of practices.</w:t>
      </w:r>
    </w:p>
    <w:p w14:paraId="556752C0" w14:textId="77777777" w:rsidR="00F07298" w:rsidRPr="0011651E" w:rsidRDefault="00F07298" w:rsidP="00D64507">
      <w:pPr>
        <w:pStyle w:val="ListParagraph"/>
        <w:numPr>
          <w:ilvl w:val="0"/>
          <w:numId w:val="5"/>
        </w:numPr>
        <w:jc w:val="both"/>
        <w:rPr>
          <w:rFonts w:ascii="Arial" w:hAnsi="Arial" w:cs="Arial"/>
        </w:rPr>
      </w:pPr>
      <w:r w:rsidRPr="0011651E">
        <w:rPr>
          <w:rFonts w:ascii="Arial" w:hAnsi="Arial" w:cs="Arial"/>
        </w:rPr>
        <w:t>Mainly positive data for Primary Care in both Years 4 and 6.</w:t>
      </w:r>
    </w:p>
    <w:p w14:paraId="77DE6803" w14:textId="77777777" w:rsidR="00F07298" w:rsidRPr="0011651E" w:rsidRDefault="00F07298" w:rsidP="00D64507">
      <w:pPr>
        <w:pStyle w:val="ListParagraph"/>
        <w:numPr>
          <w:ilvl w:val="0"/>
          <w:numId w:val="5"/>
        </w:numPr>
        <w:jc w:val="both"/>
        <w:rPr>
          <w:rFonts w:ascii="Arial" w:hAnsi="Arial" w:cs="Arial"/>
        </w:rPr>
      </w:pPr>
      <w:r w:rsidRPr="0011651E">
        <w:rPr>
          <w:rFonts w:ascii="Arial" w:hAnsi="Arial" w:cs="Arial"/>
        </w:rPr>
        <w:t>Three remote and rural practices scored exceptionally well with students.</w:t>
      </w:r>
    </w:p>
    <w:p w14:paraId="2A493A3F" w14:textId="77777777" w:rsidR="00F07298" w:rsidRPr="0011651E" w:rsidRDefault="00F07298" w:rsidP="00D64507">
      <w:pPr>
        <w:pStyle w:val="ListParagraph"/>
        <w:numPr>
          <w:ilvl w:val="0"/>
          <w:numId w:val="5"/>
        </w:numPr>
        <w:jc w:val="both"/>
        <w:rPr>
          <w:rFonts w:ascii="Arial" w:hAnsi="Arial" w:cs="Arial"/>
        </w:rPr>
      </w:pPr>
      <w:r w:rsidRPr="0011651E">
        <w:rPr>
          <w:rFonts w:ascii="Arial" w:hAnsi="Arial" w:cs="Arial"/>
        </w:rPr>
        <w:t>A new ADME for Primary Care has been appointed.</w:t>
      </w:r>
    </w:p>
    <w:p w14:paraId="564C3FCD" w14:textId="04B855A0" w:rsidR="00F07298" w:rsidRPr="0011651E" w:rsidRDefault="00F07298" w:rsidP="00D64507">
      <w:pPr>
        <w:pStyle w:val="ListParagraph"/>
        <w:numPr>
          <w:ilvl w:val="0"/>
          <w:numId w:val="5"/>
        </w:numPr>
        <w:jc w:val="both"/>
        <w:rPr>
          <w:rFonts w:ascii="Arial" w:hAnsi="Arial" w:cs="Arial"/>
        </w:rPr>
      </w:pPr>
      <w:r w:rsidRPr="236BDCDF">
        <w:rPr>
          <w:rFonts w:ascii="Arial" w:hAnsi="Arial" w:cs="Arial"/>
        </w:rPr>
        <w:t>Concerns raised regarding the increasing costs of travel and subsistence</w:t>
      </w:r>
      <w:r w:rsidR="769DECED" w:rsidRPr="236BDCDF">
        <w:rPr>
          <w:rFonts w:ascii="Arial" w:hAnsi="Arial" w:cs="Arial"/>
        </w:rPr>
        <w:t xml:space="preserve"> </w:t>
      </w:r>
      <w:r w:rsidRPr="236BDCDF">
        <w:rPr>
          <w:rFonts w:ascii="Arial" w:hAnsi="Arial" w:cs="Arial"/>
        </w:rPr>
        <w:t>(T&amp;</w:t>
      </w:r>
      <w:r w:rsidR="00E5609D" w:rsidRPr="236BDCDF">
        <w:rPr>
          <w:rFonts w:ascii="Arial" w:hAnsi="Arial" w:cs="Arial"/>
        </w:rPr>
        <w:t>S) which</w:t>
      </w:r>
      <w:r w:rsidRPr="236BDCDF">
        <w:rPr>
          <w:rFonts w:ascii="Arial" w:hAnsi="Arial" w:cs="Arial"/>
        </w:rPr>
        <w:t xml:space="preserve"> </w:t>
      </w:r>
      <w:r w:rsidR="363CBC59" w:rsidRPr="236BDCDF">
        <w:rPr>
          <w:rFonts w:ascii="Arial" w:hAnsi="Arial" w:cs="Arial"/>
        </w:rPr>
        <w:t xml:space="preserve">has </w:t>
      </w:r>
      <w:r w:rsidRPr="236BDCDF">
        <w:rPr>
          <w:rFonts w:ascii="Arial" w:hAnsi="Arial" w:cs="Arial"/>
        </w:rPr>
        <w:t>impact</w:t>
      </w:r>
      <w:r w:rsidR="06C47DA1" w:rsidRPr="236BDCDF">
        <w:rPr>
          <w:rFonts w:ascii="Arial" w:hAnsi="Arial" w:cs="Arial"/>
        </w:rPr>
        <w:t xml:space="preserve">ed on </w:t>
      </w:r>
      <w:r w:rsidRPr="236BDCDF">
        <w:rPr>
          <w:rFonts w:ascii="Arial" w:hAnsi="Arial" w:cs="Arial"/>
        </w:rPr>
        <w:t xml:space="preserve">the remote and rural </w:t>
      </w:r>
      <w:r w:rsidR="00E5609D" w:rsidRPr="236BDCDF">
        <w:rPr>
          <w:rFonts w:ascii="Arial" w:hAnsi="Arial" w:cs="Arial"/>
        </w:rPr>
        <w:t>placements.</w:t>
      </w:r>
      <w:r w:rsidRPr="236BDCDF">
        <w:rPr>
          <w:rFonts w:ascii="Arial" w:hAnsi="Arial" w:cs="Arial"/>
        </w:rPr>
        <w:t xml:space="preserve"> </w:t>
      </w:r>
      <w:r w:rsidR="792DBFED" w:rsidRPr="236BDCDF">
        <w:rPr>
          <w:rFonts w:ascii="Arial" w:hAnsi="Arial" w:cs="Arial"/>
        </w:rPr>
        <w:t xml:space="preserve">In particular, </w:t>
      </w:r>
      <w:r w:rsidRPr="236BDCDF">
        <w:rPr>
          <w:rFonts w:ascii="Arial" w:hAnsi="Arial" w:cs="Arial"/>
        </w:rPr>
        <w:t>some placement</w:t>
      </w:r>
      <w:r w:rsidR="5CBADCFD" w:rsidRPr="236BDCDF">
        <w:rPr>
          <w:rFonts w:ascii="Arial" w:hAnsi="Arial" w:cs="Arial"/>
        </w:rPr>
        <w:t xml:space="preserve"> sites are no </w:t>
      </w:r>
      <w:r w:rsidR="00E5609D" w:rsidRPr="236BDCDF">
        <w:rPr>
          <w:rFonts w:ascii="Arial" w:hAnsi="Arial" w:cs="Arial"/>
        </w:rPr>
        <w:t>longer being</w:t>
      </w:r>
      <w:r w:rsidRPr="236BDCDF">
        <w:rPr>
          <w:rFonts w:ascii="Arial" w:hAnsi="Arial" w:cs="Arial"/>
        </w:rPr>
        <w:t xml:space="preserve"> used due to </w:t>
      </w:r>
      <w:r w:rsidR="4D3E812F" w:rsidRPr="236BDCDF">
        <w:rPr>
          <w:rFonts w:ascii="Arial" w:hAnsi="Arial" w:cs="Arial"/>
        </w:rPr>
        <w:t xml:space="preserve">the </w:t>
      </w:r>
      <w:r w:rsidRPr="236BDCDF">
        <w:rPr>
          <w:rFonts w:ascii="Arial" w:hAnsi="Arial" w:cs="Arial"/>
        </w:rPr>
        <w:t>T&amp;S costs</w:t>
      </w:r>
      <w:r w:rsidR="36AEB30F" w:rsidRPr="236BDCDF">
        <w:rPr>
          <w:rFonts w:ascii="Arial" w:hAnsi="Arial" w:cs="Arial"/>
        </w:rPr>
        <w:t xml:space="preserve"> they attract</w:t>
      </w:r>
      <w:r w:rsidRPr="236BDCDF">
        <w:rPr>
          <w:rFonts w:ascii="Arial" w:hAnsi="Arial" w:cs="Arial"/>
        </w:rPr>
        <w:t>.</w:t>
      </w:r>
    </w:p>
    <w:p w14:paraId="02D9031F" w14:textId="77777777" w:rsidR="00F07298" w:rsidRPr="0011651E" w:rsidRDefault="00F07298" w:rsidP="00F07298">
      <w:pPr>
        <w:jc w:val="both"/>
        <w:rPr>
          <w:rFonts w:ascii="Arial" w:hAnsi="Arial" w:cs="Arial"/>
          <w:sz w:val="24"/>
          <w:szCs w:val="24"/>
        </w:rPr>
      </w:pPr>
      <w:r w:rsidRPr="0011651E">
        <w:rPr>
          <w:rFonts w:ascii="Arial" w:hAnsi="Arial" w:cs="Arial"/>
          <w:sz w:val="24"/>
          <w:szCs w:val="24"/>
        </w:rPr>
        <w:t>Secondary Care:</w:t>
      </w:r>
    </w:p>
    <w:p w14:paraId="5A596CF7" w14:textId="77777777" w:rsidR="00F07298" w:rsidRPr="0011651E" w:rsidRDefault="00F07298" w:rsidP="00F07298">
      <w:pPr>
        <w:jc w:val="both"/>
        <w:rPr>
          <w:rFonts w:ascii="Arial" w:hAnsi="Arial" w:cs="Arial"/>
          <w:sz w:val="24"/>
          <w:szCs w:val="24"/>
        </w:rPr>
      </w:pPr>
      <w:r w:rsidRPr="0011651E">
        <w:rPr>
          <w:rFonts w:ascii="Arial" w:hAnsi="Arial" w:cs="Arial"/>
          <w:sz w:val="24"/>
          <w:szCs w:val="24"/>
        </w:rPr>
        <w:t>Karen Fairhurst provided an overview of the feedback:</w:t>
      </w:r>
    </w:p>
    <w:p w14:paraId="33B61C1F" w14:textId="2169870E" w:rsidR="00F07298" w:rsidRPr="0011651E" w:rsidRDefault="00F07298" w:rsidP="00D64507">
      <w:pPr>
        <w:pStyle w:val="ListParagraph"/>
        <w:numPr>
          <w:ilvl w:val="0"/>
          <w:numId w:val="4"/>
        </w:numPr>
        <w:jc w:val="both"/>
        <w:rPr>
          <w:rFonts w:ascii="Arial" w:hAnsi="Arial" w:cs="Arial"/>
        </w:rPr>
      </w:pPr>
      <w:r w:rsidRPr="0011651E">
        <w:rPr>
          <w:rFonts w:ascii="Arial" w:hAnsi="Arial" w:cs="Arial"/>
        </w:rPr>
        <w:t xml:space="preserve">It was noted that the main areas that are working well are </w:t>
      </w:r>
      <w:r w:rsidR="00E5609D" w:rsidRPr="0011651E">
        <w:rPr>
          <w:rFonts w:ascii="Arial" w:hAnsi="Arial" w:cs="Arial"/>
        </w:rPr>
        <w:t>the peripheral</w:t>
      </w:r>
      <w:r w:rsidRPr="0011651E">
        <w:rPr>
          <w:rFonts w:ascii="Arial" w:hAnsi="Arial" w:cs="Arial"/>
        </w:rPr>
        <w:t>, smaller units for example, Obstetrics &amp; Gynaecology in NHS Borders and NHS Forth Valley and Senior Medicine at Victoria Hospital in Kirkcaldy. This is because the students feel part of a team and the staff are approachable.</w:t>
      </w:r>
    </w:p>
    <w:p w14:paraId="6C619A50" w14:textId="048924DA" w:rsidR="00F07298" w:rsidRPr="0011651E" w:rsidRDefault="00F07298" w:rsidP="00D64507">
      <w:pPr>
        <w:pStyle w:val="ListParagraph"/>
        <w:numPr>
          <w:ilvl w:val="0"/>
          <w:numId w:val="4"/>
        </w:numPr>
        <w:jc w:val="both"/>
        <w:rPr>
          <w:rFonts w:ascii="Arial" w:hAnsi="Arial" w:cs="Arial"/>
        </w:rPr>
      </w:pPr>
      <w:r w:rsidRPr="0011651E">
        <w:rPr>
          <w:rFonts w:ascii="Arial" w:hAnsi="Arial" w:cs="Arial"/>
        </w:rPr>
        <w:t xml:space="preserve">When investigated the areas with less positive feedback </w:t>
      </w:r>
      <w:r w:rsidR="00E44280">
        <w:rPr>
          <w:rFonts w:ascii="Arial" w:hAnsi="Arial" w:cs="Arial"/>
        </w:rPr>
        <w:t>were less well organised</w:t>
      </w:r>
      <w:r w:rsidRPr="0011651E">
        <w:rPr>
          <w:rFonts w:ascii="Arial" w:hAnsi="Arial" w:cs="Arial"/>
        </w:rPr>
        <w:t xml:space="preserve"> and students </w:t>
      </w:r>
      <w:r w:rsidR="00E44280">
        <w:rPr>
          <w:rFonts w:ascii="Arial" w:hAnsi="Arial" w:cs="Arial"/>
        </w:rPr>
        <w:t xml:space="preserve">described that they did </w:t>
      </w:r>
      <w:r w:rsidR="00E5609D">
        <w:rPr>
          <w:rFonts w:ascii="Arial" w:hAnsi="Arial" w:cs="Arial"/>
        </w:rPr>
        <w:t xml:space="preserve">not </w:t>
      </w:r>
      <w:r w:rsidR="00E5609D" w:rsidRPr="0011651E">
        <w:rPr>
          <w:rFonts w:ascii="Arial" w:hAnsi="Arial" w:cs="Arial"/>
        </w:rPr>
        <w:t>feel</w:t>
      </w:r>
      <w:r w:rsidRPr="0011651E">
        <w:rPr>
          <w:rFonts w:ascii="Arial" w:hAnsi="Arial" w:cs="Arial"/>
        </w:rPr>
        <w:t xml:space="preserve"> part of a team. </w:t>
      </w:r>
    </w:p>
    <w:p w14:paraId="7769F315" w14:textId="77777777" w:rsidR="00F07298" w:rsidRPr="0011651E" w:rsidRDefault="00F07298" w:rsidP="00D64507">
      <w:pPr>
        <w:pStyle w:val="ListParagraph"/>
        <w:numPr>
          <w:ilvl w:val="0"/>
          <w:numId w:val="4"/>
        </w:numPr>
        <w:jc w:val="both"/>
        <w:rPr>
          <w:rFonts w:ascii="Arial" w:hAnsi="Arial" w:cs="Arial"/>
        </w:rPr>
      </w:pPr>
      <w:r w:rsidRPr="0011651E">
        <w:rPr>
          <w:rFonts w:ascii="Arial" w:hAnsi="Arial" w:cs="Arial"/>
        </w:rPr>
        <w:t xml:space="preserve">Capacity issues led to some poor feedback as there was a large number of students trying to access the same teaching opportunities. </w:t>
      </w:r>
    </w:p>
    <w:p w14:paraId="369F6EEE" w14:textId="2F22A7C4" w:rsidR="00F07298" w:rsidRPr="0011651E" w:rsidRDefault="00F07298" w:rsidP="00D64507">
      <w:pPr>
        <w:pStyle w:val="ListParagraph"/>
        <w:numPr>
          <w:ilvl w:val="0"/>
          <w:numId w:val="4"/>
        </w:numPr>
        <w:jc w:val="both"/>
        <w:rPr>
          <w:rFonts w:ascii="Arial" w:hAnsi="Arial" w:cs="Arial"/>
        </w:rPr>
      </w:pPr>
      <w:r w:rsidRPr="0011651E">
        <w:rPr>
          <w:rFonts w:ascii="Arial" w:hAnsi="Arial" w:cs="Arial"/>
        </w:rPr>
        <w:t xml:space="preserve">The programme is </w:t>
      </w:r>
      <w:r w:rsidR="00365C3F" w:rsidRPr="12231876">
        <w:rPr>
          <w:rFonts w:ascii="Arial" w:hAnsi="Arial" w:cs="Arial"/>
        </w:rPr>
        <w:t xml:space="preserve">considering </w:t>
      </w:r>
      <w:r w:rsidR="00365C3F" w:rsidRPr="0011651E">
        <w:rPr>
          <w:rFonts w:ascii="Arial" w:hAnsi="Arial" w:cs="Arial"/>
        </w:rPr>
        <w:t>changes</w:t>
      </w:r>
      <w:r w:rsidRPr="0011651E">
        <w:rPr>
          <w:rFonts w:ascii="Arial" w:hAnsi="Arial" w:cs="Arial"/>
        </w:rPr>
        <w:t xml:space="preserve"> with a </w:t>
      </w:r>
      <w:r w:rsidR="7322AAE2" w:rsidRPr="12231876">
        <w:rPr>
          <w:rFonts w:ascii="Arial" w:hAnsi="Arial" w:cs="Arial"/>
        </w:rPr>
        <w:t xml:space="preserve">view towards </w:t>
      </w:r>
      <w:r w:rsidRPr="12231876">
        <w:rPr>
          <w:rFonts w:ascii="Arial" w:hAnsi="Arial" w:cs="Arial"/>
        </w:rPr>
        <w:t>improv</w:t>
      </w:r>
      <w:r w:rsidR="3C09CF1C" w:rsidRPr="12231876">
        <w:rPr>
          <w:rFonts w:ascii="Arial" w:hAnsi="Arial" w:cs="Arial"/>
        </w:rPr>
        <w:t>ing</w:t>
      </w:r>
      <w:r w:rsidRPr="0011651E">
        <w:rPr>
          <w:rFonts w:ascii="Arial" w:hAnsi="Arial" w:cs="Arial"/>
        </w:rPr>
        <w:t xml:space="preserve"> the feedback.</w:t>
      </w:r>
    </w:p>
    <w:p w14:paraId="4AD6C84A" w14:textId="197B43F2" w:rsidR="00F07298" w:rsidRDefault="00F07298" w:rsidP="00D64507">
      <w:pPr>
        <w:pStyle w:val="ListParagraph"/>
        <w:numPr>
          <w:ilvl w:val="0"/>
          <w:numId w:val="2"/>
        </w:numPr>
        <w:jc w:val="both"/>
        <w:rPr>
          <w:rFonts w:ascii="Arial" w:hAnsi="Arial" w:cs="Arial"/>
        </w:rPr>
      </w:pPr>
      <w:r w:rsidRPr="236BDCDF">
        <w:rPr>
          <w:rFonts w:ascii="Arial" w:hAnsi="Arial" w:cs="Arial"/>
        </w:rPr>
        <w:t>There was an improvement in feedback at East Lothian Community Hospital and St Johns Psychiatry placements</w:t>
      </w:r>
    </w:p>
    <w:p w14:paraId="5E0A0D48" w14:textId="7D4B07E7" w:rsidR="236BDCDF" w:rsidRDefault="236BDCDF" w:rsidP="00AF56F0">
      <w:pPr>
        <w:jc w:val="both"/>
        <w:rPr>
          <w:rFonts w:ascii="Arial" w:hAnsi="Arial" w:cs="Arial"/>
        </w:rPr>
      </w:pPr>
    </w:p>
    <w:p w14:paraId="751F51EE" w14:textId="485754D2" w:rsidR="00F07298" w:rsidRPr="00EB2312" w:rsidRDefault="56195522" w:rsidP="3058E7BD">
      <w:pPr>
        <w:jc w:val="both"/>
        <w:rPr>
          <w:rFonts w:ascii="Arial" w:hAnsi="Arial" w:cs="Arial"/>
          <w:b/>
          <w:bCs/>
        </w:rPr>
      </w:pPr>
      <w:r w:rsidRPr="3058E7BD">
        <w:rPr>
          <w:rFonts w:ascii="Arial" w:hAnsi="Arial" w:cs="Arial"/>
          <w:b/>
          <w:bCs/>
        </w:rPr>
        <w:t>Edinburgh HCP</w:t>
      </w:r>
      <w:r w:rsidR="4853ABCC" w:rsidRPr="3058E7BD">
        <w:rPr>
          <w:rFonts w:ascii="Arial" w:hAnsi="Arial" w:cs="Arial"/>
          <w:b/>
          <w:bCs/>
        </w:rPr>
        <w:t xml:space="preserve"> </w:t>
      </w:r>
      <w:r w:rsidR="008B46DD" w:rsidRPr="3058E7BD">
        <w:rPr>
          <w:rFonts w:ascii="Arial" w:hAnsi="Arial" w:cs="Arial"/>
          <w:b/>
          <w:bCs/>
        </w:rPr>
        <w:t>M</w:t>
      </w:r>
      <w:r w:rsidRPr="3058E7BD">
        <w:rPr>
          <w:rFonts w:ascii="Arial" w:hAnsi="Arial" w:cs="Arial"/>
          <w:b/>
          <w:bCs/>
        </w:rPr>
        <w:t xml:space="preserve">edicine </w:t>
      </w:r>
      <w:r w:rsidR="70CA1389" w:rsidRPr="3058E7BD">
        <w:rPr>
          <w:rFonts w:ascii="Arial" w:hAnsi="Arial" w:cs="Arial"/>
          <w:b/>
          <w:bCs/>
        </w:rPr>
        <w:t>P</w:t>
      </w:r>
      <w:r w:rsidRPr="3058E7BD">
        <w:rPr>
          <w:rFonts w:ascii="Arial" w:hAnsi="Arial" w:cs="Arial"/>
          <w:b/>
          <w:bCs/>
        </w:rPr>
        <w:t>rogramme</w:t>
      </w:r>
    </w:p>
    <w:p w14:paraId="50FD9AA3" w14:textId="54D779FC" w:rsidR="12231876" w:rsidRDefault="12231876" w:rsidP="12231876">
      <w:pPr>
        <w:pStyle w:val="ListParagraph"/>
        <w:jc w:val="both"/>
        <w:rPr>
          <w:rFonts w:ascii="Arial" w:hAnsi="Arial" w:cs="Arial"/>
        </w:rPr>
      </w:pPr>
    </w:p>
    <w:p w14:paraId="514AB9BC" w14:textId="76B4B080" w:rsidR="56195522" w:rsidRDefault="56195522" w:rsidP="00D64507">
      <w:pPr>
        <w:pStyle w:val="ListParagraph"/>
        <w:numPr>
          <w:ilvl w:val="0"/>
          <w:numId w:val="2"/>
        </w:numPr>
        <w:jc w:val="both"/>
        <w:rPr>
          <w:rFonts w:ascii="Arial" w:hAnsi="Arial" w:cs="Arial"/>
        </w:rPr>
      </w:pPr>
      <w:r w:rsidRPr="236BDCDF">
        <w:rPr>
          <w:rFonts w:ascii="Arial" w:hAnsi="Arial" w:cs="Arial"/>
        </w:rPr>
        <w:t>No data for 2023/24 was presented.</w:t>
      </w:r>
    </w:p>
    <w:p w14:paraId="005F2A84" w14:textId="1C577419" w:rsidR="56195522" w:rsidRDefault="56195522" w:rsidP="00D64507">
      <w:pPr>
        <w:pStyle w:val="ListParagraph"/>
        <w:numPr>
          <w:ilvl w:val="0"/>
          <w:numId w:val="2"/>
        </w:numPr>
        <w:jc w:val="both"/>
        <w:rPr>
          <w:rFonts w:ascii="Arial" w:hAnsi="Arial" w:cs="Arial"/>
        </w:rPr>
      </w:pPr>
      <w:r w:rsidRPr="236BDCDF">
        <w:rPr>
          <w:rFonts w:ascii="Arial" w:hAnsi="Arial" w:cs="Arial"/>
        </w:rPr>
        <w:t xml:space="preserve">Student feedback data will be collated during 24/25 for Year 1-3 students. </w:t>
      </w:r>
    </w:p>
    <w:p w14:paraId="6E775D77" w14:textId="4D31E371" w:rsidR="56195522" w:rsidRDefault="56195522" w:rsidP="00D64507">
      <w:pPr>
        <w:pStyle w:val="ListParagraph"/>
        <w:numPr>
          <w:ilvl w:val="0"/>
          <w:numId w:val="2"/>
        </w:numPr>
        <w:jc w:val="both"/>
        <w:rPr>
          <w:rFonts w:ascii="Arial" w:hAnsi="Arial" w:cs="Arial"/>
        </w:rPr>
      </w:pPr>
      <w:r w:rsidRPr="236BDCDF">
        <w:rPr>
          <w:rFonts w:ascii="Arial" w:hAnsi="Arial" w:cs="Arial"/>
        </w:rPr>
        <w:t xml:space="preserve">In Year 4 these students join the main University of Edinburgh programme and so their responses are currently captured via this </w:t>
      </w:r>
      <w:r w:rsidR="0DD67539" w:rsidRPr="236BDCDF">
        <w:rPr>
          <w:rFonts w:ascii="Arial" w:hAnsi="Arial" w:cs="Arial"/>
        </w:rPr>
        <w:t>route</w:t>
      </w:r>
      <w:r w:rsidRPr="236BDCDF">
        <w:rPr>
          <w:rFonts w:ascii="Arial" w:hAnsi="Arial" w:cs="Arial"/>
        </w:rPr>
        <w:t>.</w:t>
      </w:r>
    </w:p>
    <w:p w14:paraId="76D05C86" w14:textId="3A45F498" w:rsidR="236BDCDF" w:rsidRDefault="236BDCDF" w:rsidP="00D25E61">
      <w:pPr>
        <w:pStyle w:val="ListParagraph"/>
        <w:jc w:val="both"/>
        <w:rPr>
          <w:rFonts w:ascii="Arial" w:hAnsi="Arial" w:cs="Arial"/>
        </w:rPr>
      </w:pPr>
    </w:p>
    <w:p w14:paraId="504C8B0F" w14:textId="58CFE43F" w:rsidR="00563031" w:rsidRPr="0011651E" w:rsidRDefault="00563031" w:rsidP="00C13C1F">
      <w:pPr>
        <w:jc w:val="both"/>
        <w:rPr>
          <w:rFonts w:ascii="Arial" w:hAnsi="Arial" w:cs="Arial"/>
          <w:b/>
          <w:bCs/>
          <w:sz w:val="24"/>
          <w:szCs w:val="24"/>
        </w:rPr>
      </w:pPr>
      <w:r w:rsidRPr="0011651E">
        <w:rPr>
          <w:rFonts w:ascii="Arial" w:hAnsi="Arial" w:cs="Arial"/>
          <w:b/>
          <w:bCs/>
          <w:sz w:val="24"/>
          <w:szCs w:val="24"/>
        </w:rPr>
        <w:t>University</w:t>
      </w:r>
      <w:r w:rsidR="004C71D5" w:rsidRPr="0011651E">
        <w:rPr>
          <w:rFonts w:ascii="Arial" w:hAnsi="Arial" w:cs="Arial"/>
          <w:b/>
          <w:bCs/>
          <w:sz w:val="24"/>
          <w:szCs w:val="24"/>
        </w:rPr>
        <w:t xml:space="preserve"> of Glasgow</w:t>
      </w:r>
    </w:p>
    <w:p w14:paraId="6B989D12" w14:textId="5AC4C0E8" w:rsidR="00552F21" w:rsidRPr="0011651E" w:rsidRDefault="00552F21" w:rsidP="00552F21">
      <w:pPr>
        <w:jc w:val="both"/>
        <w:rPr>
          <w:rFonts w:ascii="Arial" w:hAnsi="Arial" w:cs="Arial"/>
          <w:sz w:val="24"/>
          <w:szCs w:val="24"/>
        </w:rPr>
      </w:pPr>
      <w:r w:rsidRPr="0011651E">
        <w:rPr>
          <w:rFonts w:ascii="Arial" w:hAnsi="Arial" w:cs="Arial"/>
          <w:sz w:val="24"/>
          <w:szCs w:val="24"/>
        </w:rPr>
        <w:t>Primary Care</w:t>
      </w:r>
      <w:r w:rsidR="00BB52AD">
        <w:rPr>
          <w:rFonts w:ascii="Arial" w:hAnsi="Arial" w:cs="Arial"/>
          <w:sz w:val="24"/>
          <w:szCs w:val="24"/>
        </w:rPr>
        <w:t>:</w:t>
      </w:r>
    </w:p>
    <w:p w14:paraId="58CEBEBD" w14:textId="77777777" w:rsidR="00552F21" w:rsidRPr="0011651E" w:rsidRDefault="00552F21" w:rsidP="00552F21">
      <w:pPr>
        <w:jc w:val="both"/>
        <w:rPr>
          <w:rFonts w:ascii="Arial" w:hAnsi="Arial" w:cs="Arial"/>
          <w:sz w:val="24"/>
          <w:szCs w:val="24"/>
        </w:rPr>
      </w:pPr>
      <w:r w:rsidRPr="0011651E">
        <w:rPr>
          <w:rFonts w:ascii="Arial" w:hAnsi="Arial" w:cs="Arial"/>
          <w:sz w:val="24"/>
          <w:szCs w:val="24"/>
        </w:rPr>
        <w:t>Lindsey Pope gave an overview of the Primary Care feedback:</w:t>
      </w:r>
    </w:p>
    <w:p w14:paraId="0E78349A" w14:textId="0C832970" w:rsidR="00552F21" w:rsidRPr="0011651E" w:rsidRDefault="00077CD5" w:rsidP="00D64507">
      <w:pPr>
        <w:pStyle w:val="ListParagraph"/>
        <w:numPr>
          <w:ilvl w:val="0"/>
          <w:numId w:val="3"/>
        </w:numPr>
        <w:jc w:val="both"/>
        <w:rPr>
          <w:rFonts w:ascii="Arial" w:hAnsi="Arial" w:cs="Arial"/>
        </w:rPr>
      </w:pPr>
      <w:r>
        <w:rPr>
          <w:rFonts w:ascii="Arial" w:hAnsi="Arial" w:cs="Arial"/>
        </w:rPr>
        <w:t>A</w:t>
      </w:r>
      <w:r w:rsidR="00552F21" w:rsidRPr="0011651E">
        <w:rPr>
          <w:rFonts w:ascii="Arial" w:hAnsi="Arial" w:cs="Arial"/>
        </w:rPr>
        <w:t xml:space="preserve"> very successful GP OOH pilot </w:t>
      </w:r>
      <w:r>
        <w:rPr>
          <w:rFonts w:ascii="Arial" w:hAnsi="Arial" w:cs="Arial"/>
        </w:rPr>
        <w:t xml:space="preserve">was run </w:t>
      </w:r>
      <w:r w:rsidR="00552F21" w:rsidRPr="0011651E">
        <w:rPr>
          <w:rFonts w:ascii="Arial" w:hAnsi="Arial" w:cs="Arial"/>
        </w:rPr>
        <w:t>within Greater Glasgow &amp; Clyde to increase capacity</w:t>
      </w:r>
      <w:r>
        <w:rPr>
          <w:rFonts w:ascii="Arial" w:hAnsi="Arial" w:cs="Arial"/>
        </w:rPr>
        <w:t xml:space="preserve"> of teaching in primary care</w:t>
      </w:r>
      <w:r w:rsidR="00552F21" w:rsidRPr="0011651E">
        <w:rPr>
          <w:rFonts w:ascii="Arial" w:hAnsi="Arial" w:cs="Arial"/>
        </w:rPr>
        <w:t>. Following the success</w:t>
      </w:r>
      <w:r>
        <w:rPr>
          <w:rFonts w:ascii="Arial" w:hAnsi="Arial" w:cs="Arial"/>
        </w:rPr>
        <w:t xml:space="preserve"> of the pilot</w:t>
      </w:r>
      <w:r w:rsidR="00552F21" w:rsidRPr="0011651E">
        <w:rPr>
          <w:rFonts w:ascii="Arial" w:hAnsi="Arial" w:cs="Arial"/>
        </w:rPr>
        <w:t xml:space="preserve"> the plan is to </w:t>
      </w:r>
      <w:r w:rsidR="00552F21" w:rsidRPr="12231876">
        <w:rPr>
          <w:rFonts w:ascii="Arial" w:hAnsi="Arial" w:cs="Arial"/>
        </w:rPr>
        <w:t>rol</w:t>
      </w:r>
      <w:r w:rsidR="67971590" w:rsidRPr="12231876">
        <w:rPr>
          <w:rFonts w:ascii="Arial" w:hAnsi="Arial" w:cs="Arial"/>
        </w:rPr>
        <w:t>l</w:t>
      </w:r>
      <w:r w:rsidR="00552F21" w:rsidRPr="0011651E">
        <w:rPr>
          <w:rFonts w:ascii="Arial" w:hAnsi="Arial" w:cs="Arial"/>
        </w:rPr>
        <w:t xml:space="preserve"> this out in NHS Lanarkshire next year. </w:t>
      </w:r>
    </w:p>
    <w:p w14:paraId="3486A68D" w14:textId="52A07169" w:rsidR="00552F21" w:rsidRPr="0011651E" w:rsidRDefault="00077CD5" w:rsidP="00D64507">
      <w:pPr>
        <w:pStyle w:val="ListParagraph"/>
        <w:numPr>
          <w:ilvl w:val="0"/>
          <w:numId w:val="3"/>
        </w:numPr>
        <w:jc w:val="both"/>
        <w:rPr>
          <w:rFonts w:ascii="Arial" w:hAnsi="Arial" w:cs="Arial"/>
        </w:rPr>
      </w:pPr>
      <w:r>
        <w:rPr>
          <w:rFonts w:ascii="Arial" w:hAnsi="Arial" w:cs="Arial"/>
        </w:rPr>
        <w:t>There are continued</w:t>
      </w:r>
      <w:r w:rsidR="00552F21" w:rsidRPr="0011651E">
        <w:rPr>
          <w:rFonts w:ascii="Arial" w:hAnsi="Arial" w:cs="Arial"/>
        </w:rPr>
        <w:t xml:space="preserve"> pressures in the practice pool, with access to physical space and the expansion of teaching in other parts of the system, i.e. postgraduate teaching, being of particular concern.</w:t>
      </w:r>
    </w:p>
    <w:p w14:paraId="2CB04850" w14:textId="446D6B2D" w:rsidR="00552F21" w:rsidRPr="0011651E" w:rsidRDefault="626085FE" w:rsidP="00D64507">
      <w:pPr>
        <w:pStyle w:val="ListParagraph"/>
        <w:numPr>
          <w:ilvl w:val="0"/>
          <w:numId w:val="3"/>
        </w:numPr>
        <w:jc w:val="both"/>
        <w:rPr>
          <w:rFonts w:ascii="Arial" w:hAnsi="Arial" w:cs="Arial"/>
        </w:rPr>
      </w:pPr>
      <w:r w:rsidRPr="12231876">
        <w:rPr>
          <w:rFonts w:ascii="Arial" w:hAnsi="Arial" w:cs="Arial"/>
        </w:rPr>
        <w:t>O</w:t>
      </w:r>
      <w:r w:rsidR="00552F21" w:rsidRPr="12231876">
        <w:rPr>
          <w:rFonts w:ascii="Arial" w:hAnsi="Arial" w:cs="Arial"/>
        </w:rPr>
        <w:t>ngoing</w:t>
      </w:r>
      <w:r w:rsidR="00552F21" w:rsidRPr="0011651E">
        <w:rPr>
          <w:rFonts w:ascii="Arial" w:hAnsi="Arial" w:cs="Arial"/>
        </w:rPr>
        <w:t xml:space="preserve"> analysis of data shows </w:t>
      </w:r>
      <w:r w:rsidR="4C00CE36" w:rsidRPr="12231876">
        <w:rPr>
          <w:rFonts w:ascii="Arial" w:hAnsi="Arial" w:cs="Arial"/>
        </w:rPr>
        <w:t xml:space="preserve">that </w:t>
      </w:r>
      <w:r w:rsidR="00552F21" w:rsidRPr="0011651E">
        <w:rPr>
          <w:rFonts w:ascii="Arial" w:hAnsi="Arial" w:cs="Arial"/>
        </w:rPr>
        <w:t xml:space="preserve">the number of practices has reduced </w:t>
      </w:r>
      <w:r w:rsidR="7C8893D7" w:rsidRPr="12231876">
        <w:rPr>
          <w:rFonts w:ascii="Arial" w:hAnsi="Arial" w:cs="Arial"/>
        </w:rPr>
        <w:t xml:space="preserve">however </w:t>
      </w:r>
      <w:r w:rsidR="00552F21" w:rsidRPr="12231876">
        <w:rPr>
          <w:rFonts w:ascii="Arial" w:hAnsi="Arial" w:cs="Arial"/>
        </w:rPr>
        <w:t>th</w:t>
      </w:r>
      <w:r w:rsidR="6943BBAD" w:rsidRPr="12231876">
        <w:rPr>
          <w:rFonts w:ascii="Arial" w:hAnsi="Arial" w:cs="Arial"/>
        </w:rPr>
        <w:t xml:space="preserve">is has not resulted in a </w:t>
      </w:r>
      <w:r w:rsidR="46673AC8" w:rsidRPr="12231876">
        <w:rPr>
          <w:rFonts w:ascii="Arial" w:hAnsi="Arial" w:cs="Arial"/>
        </w:rPr>
        <w:t>f</w:t>
      </w:r>
      <w:r w:rsidR="006B0847" w:rsidRPr="12231876">
        <w:rPr>
          <w:rFonts w:ascii="Arial" w:hAnsi="Arial" w:cs="Arial"/>
        </w:rPr>
        <w:t xml:space="preserve">all </w:t>
      </w:r>
      <w:r w:rsidR="00552F21" w:rsidRPr="0011651E">
        <w:rPr>
          <w:rFonts w:ascii="Arial" w:hAnsi="Arial" w:cs="Arial"/>
        </w:rPr>
        <w:t>in placement</w:t>
      </w:r>
      <w:r w:rsidR="00A31165">
        <w:rPr>
          <w:rFonts w:ascii="Arial" w:hAnsi="Arial" w:cs="Arial"/>
        </w:rPr>
        <w:t xml:space="preserve"> </w:t>
      </w:r>
      <w:r w:rsidR="00E5609D">
        <w:rPr>
          <w:rFonts w:ascii="Arial" w:hAnsi="Arial" w:cs="Arial"/>
        </w:rPr>
        <w:t xml:space="preserve">capacity </w:t>
      </w:r>
      <w:r w:rsidR="4D0A5A92" w:rsidRPr="12231876">
        <w:rPr>
          <w:rFonts w:ascii="Arial" w:hAnsi="Arial" w:cs="Arial"/>
        </w:rPr>
        <w:t>as</w:t>
      </w:r>
      <w:r w:rsidR="00EB2312">
        <w:rPr>
          <w:rFonts w:ascii="Arial" w:hAnsi="Arial" w:cs="Arial"/>
        </w:rPr>
        <w:t xml:space="preserve"> </w:t>
      </w:r>
      <w:r w:rsidR="00552F21" w:rsidRPr="0011651E">
        <w:rPr>
          <w:rFonts w:ascii="Arial" w:hAnsi="Arial" w:cs="Arial"/>
        </w:rPr>
        <w:t xml:space="preserve">some practices </w:t>
      </w:r>
      <w:r w:rsidR="63B94246" w:rsidRPr="12231876">
        <w:rPr>
          <w:rFonts w:ascii="Arial" w:hAnsi="Arial" w:cs="Arial"/>
        </w:rPr>
        <w:t xml:space="preserve">have </w:t>
      </w:r>
      <w:r w:rsidR="00552F21" w:rsidRPr="12231876">
        <w:rPr>
          <w:rFonts w:ascii="Arial" w:hAnsi="Arial" w:cs="Arial"/>
        </w:rPr>
        <w:t>tak</w:t>
      </w:r>
      <w:r w:rsidR="19FD0F60" w:rsidRPr="12231876">
        <w:rPr>
          <w:rFonts w:ascii="Arial" w:hAnsi="Arial" w:cs="Arial"/>
        </w:rPr>
        <w:t>en</w:t>
      </w:r>
      <w:r w:rsidR="00552F21" w:rsidRPr="0011651E">
        <w:rPr>
          <w:rFonts w:ascii="Arial" w:hAnsi="Arial" w:cs="Arial"/>
        </w:rPr>
        <w:t xml:space="preserve"> more students and practice mergers </w:t>
      </w:r>
      <w:r w:rsidR="409A3CB4" w:rsidRPr="12231876">
        <w:rPr>
          <w:rFonts w:ascii="Arial" w:hAnsi="Arial" w:cs="Arial"/>
        </w:rPr>
        <w:t xml:space="preserve">have </w:t>
      </w:r>
      <w:r w:rsidR="00552F21" w:rsidRPr="12231876">
        <w:rPr>
          <w:rFonts w:ascii="Arial" w:hAnsi="Arial" w:cs="Arial"/>
        </w:rPr>
        <w:t>occurr</w:t>
      </w:r>
      <w:r w:rsidR="01C4D5C7" w:rsidRPr="12231876">
        <w:rPr>
          <w:rFonts w:ascii="Arial" w:hAnsi="Arial" w:cs="Arial"/>
        </w:rPr>
        <w:t>ed</w:t>
      </w:r>
      <w:r w:rsidR="00552F21" w:rsidRPr="0011651E">
        <w:rPr>
          <w:rFonts w:ascii="Arial" w:hAnsi="Arial" w:cs="Arial"/>
        </w:rPr>
        <w:t>.</w:t>
      </w:r>
    </w:p>
    <w:p w14:paraId="01D2FDC8" w14:textId="2DD5DEB3" w:rsidR="00552F21" w:rsidRPr="0011651E" w:rsidRDefault="00552F21" w:rsidP="00D64507">
      <w:pPr>
        <w:pStyle w:val="ListParagraph"/>
        <w:numPr>
          <w:ilvl w:val="0"/>
          <w:numId w:val="3"/>
        </w:numPr>
        <w:jc w:val="both"/>
        <w:rPr>
          <w:rFonts w:ascii="Arial" w:hAnsi="Arial" w:cs="Arial"/>
        </w:rPr>
      </w:pPr>
      <w:r w:rsidRPr="0011651E">
        <w:rPr>
          <w:rFonts w:ascii="Arial" w:hAnsi="Arial" w:cs="Arial"/>
        </w:rPr>
        <w:t>There is a need to continue to innovate to increase capacity</w:t>
      </w:r>
      <w:r w:rsidR="00077CD5">
        <w:rPr>
          <w:rFonts w:ascii="Arial" w:hAnsi="Arial" w:cs="Arial"/>
        </w:rPr>
        <w:t xml:space="preserve"> and </w:t>
      </w:r>
      <w:r w:rsidRPr="0011651E">
        <w:rPr>
          <w:rFonts w:ascii="Arial" w:hAnsi="Arial" w:cs="Arial"/>
        </w:rPr>
        <w:t>currently simulation and technology</w:t>
      </w:r>
      <w:r w:rsidR="6A45D5F3" w:rsidRPr="12231876">
        <w:rPr>
          <w:rFonts w:ascii="Arial" w:hAnsi="Arial" w:cs="Arial"/>
        </w:rPr>
        <w:t>-</w:t>
      </w:r>
      <w:r w:rsidR="00EB2312" w:rsidRPr="0011651E">
        <w:rPr>
          <w:rFonts w:ascii="Arial" w:hAnsi="Arial" w:cs="Arial"/>
        </w:rPr>
        <w:t>enhanced teaching</w:t>
      </w:r>
      <w:r w:rsidR="00077CD5">
        <w:rPr>
          <w:rFonts w:ascii="Arial" w:hAnsi="Arial" w:cs="Arial"/>
        </w:rPr>
        <w:t xml:space="preserve"> are being explored</w:t>
      </w:r>
      <w:r w:rsidRPr="0011651E">
        <w:rPr>
          <w:rFonts w:ascii="Arial" w:hAnsi="Arial" w:cs="Arial"/>
        </w:rPr>
        <w:t xml:space="preserve">. </w:t>
      </w:r>
    </w:p>
    <w:p w14:paraId="5A932A25" w14:textId="77777777" w:rsidR="00BB52AD" w:rsidRDefault="00BB52AD" w:rsidP="00C13C1F">
      <w:pPr>
        <w:jc w:val="both"/>
        <w:rPr>
          <w:rFonts w:ascii="Arial" w:hAnsi="Arial" w:cs="Arial"/>
          <w:sz w:val="24"/>
          <w:szCs w:val="24"/>
        </w:rPr>
      </w:pPr>
      <w:r>
        <w:rPr>
          <w:rFonts w:ascii="Arial" w:hAnsi="Arial" w:cs="Arial"/>
          <w:sz w:val="24"/>
          <w:szCs w:val="24"/>
        </w:rPr>
        <w:t>Secondary Care:</w:t>
      </w:r>
    </w:p>
    <w:p w14:paraId="0271D616" w14:textId="6D25B4BA" w:rsidR="00563031" w:rsidRPr="0011651E" w:rsidRDefault="00563031" w:rsidP="00C13C1F">
      <w:pPr>
        <w:jc w:val="both"/>
        <w:rPr>
          <w:rFonts w:ascii="Arial" w:hAnsi="Arial" w:cs="Arial"/>
          <w:sz w:val="24"/>
          <w:szCs w:val="24"/>
        </w:rPr>
      </w:pPr>
      <w:r w:rsidRPr="0011651E">
        <w:rPr>
          <w:rFonts w:ascii="Arial" w:hAnsi="Arial" w:cs="Arial"/>
          <w:sz w:val="24"/>
          <w:szCs w:val="24"/>
        </w:rPr>
        <w:t xml:space="preserve">Evelyn </w:t>
      </w:r>
      <w:r w:rsidR="0089760E" w:rsidRPr="0011651E">
        <w:rPr>
          <w:rFonts w:ascii="Arial" w:hAnsi="Arial" w:cs="Arial"/>
          <w:sz w:val="24"/>
          <w:szCs w:val="24"/>
        </w:rPr>
        <w:t xml:space="preserve">Laing provided an overview of the </w:t>
      </w:r>
      <w:r w:rsidRPr="0011651E">
        <w:rPr>
          <w:rFonts w:ascii="Arial" w:hAnsi="Arial" w:cs="Arial"/>
          <w:sz w:val="24"/>
          <w:szCs w:val="24"/>
        </w:rPr>
        <w:t>Secondary Care</w:t>
      </w:r>
      <w:r w:rsidR="0089760E" w:rsidRPr="0011651E">
        <w:rPr>
          <w:rFonts w:ascii="Arial" w:hAnsi="Arial" w:cs="Arial"/>
          <w:sz w:val="24"/>
          <w:szCs w:val="24"/>
        </w:rPr>
        <w:t xml:space="preserve"> feedback</w:t>
      </w:r>
      <w:r w:rsidR="00C93440" w:rsidRPr="0011651E">
        <w:rPr>
          <w:rFonts w:ascii="Arial" w:hAnsi="Arial" w:cs="Arial"/>
          <w:sz w:val="24"/>
          <w:szCs w:val="24"/>
        </w:rPr>
        <w:t>:</w:t>
      </w:r>
    </w:p>
    <w:p w14:paraId="6B7CE0C4" w14:textId="018B27CF" w:rsidR="00563031" w:rsidRPr="0011651E" w:rsidRDefault="4ADC72F5" w:rsidP="00D64507">
      <w:pPr>
        <w:pStyle w:val="ListParagraph"/>
        <w:numPr>
          <w:ilvl w:val="0"/>
          <w:numId w:val="3"/>
        </w:numPr>
        <w:jc w:val="both"/>
        <w:rPr>
          <w:rFonts w:ascii="Arial" w:hAnsi="Arial" w:cs="Arial"/>
        </w:rPr>
      </w:pPr>
      <w:r w:rsidRPr="12231876">
        <w:rPr>
          <w:rFonts w:ascii="Arial" w:hAnsi="Arial" w:cs="Arial"/>
        </w:rPr>
        <w:t>O</w:t>
      </w:r>
      <w:r w:rsidR="00563031" w:rsidRPr="12231876">
        <w:rPr>
          <w:rFonts w:ascii="Arial" w:hAnsi="Arial" w:cs="Arial"/>
        </w:rPr>
        <w:t>verall</w:t>
      </w:r>
      <w:r w:rsidR="00563031" w:rsidRPr="0011651E">
        <w:rPr>
          <w:rFonts w:ascii="Arial" w:hAnsi="Arial" w:cs="Arial"/>
        </w:rPr>
        <w:t xml:space="preserve"> reduction </w:t>
      </w:r>
      <w:r w:rsidR="00D93CE4" w:rsidRPr="0011651E">
        <w:rPr>
          <w:rFonts w:ascii="Arial" w:hAnsi="Arial" w:cs="Arial"/>
        </w:rPr>
        <w:t xml:space="preserve">in the number of </w:t>
      </w:r>
      <w:r w:rsidR="00563031" w:rsidRPr="0011651E">
        <w:rPr>
          <w:rFonts w:ascii="Arial" w:hAnsi="Arial" w:cs="Arial"/>
        </w:rPr>
        <w:t>red and amber flags this year</w:t>
      </w:r>
      <w:r w:rsidR="00C33224" w:rsidRPr="0011651E">
        <w:rPr>
          <w:rFonts w:ascii="Arial" w:hAnsi="Arial" w:cs="Arial"/>
        </w:rPr>
        <w:t xml:space="preserve">, which </w:t>
      </w:r>
      <w:r w:rsidR="00E5609D">
        <w:rPr>
          <w:rFonts w:ascii="Arial" w:hAnsi="Arial" w:cs="Arial"/>
        </w:rPr>
        <w:t>was</w:t>
      </w:r>
      <w:r w:rsidR="00C33224" w:rsidRPr="0011651E">
        <w:rPr>
          <w:rFonts w:ascii="Arial" w:hAnsi="Arial" w:cs="Arial"/>
        </w:rPr>
        <w:t xml:space="preserve"> particularly reassuring </w:t>
      </w:r>
      <w:r w:rsidR="007F4BDC" w:rsidRPr="0011651E">
        <w:rPr>
          <w:rFonts w:ascii="Arial" w:hAnsi="Arial" w:cs="Arial"/>
        </w:rPr>
        <w:t>considering the increase in cohort sizes.</w:t>
      </w:r>
    </w:p>
    <w:p w14:paraId="739D08B1" w14:textId="16FCD3ED" w:rsidR="00563031" w:rsidRPr="0011651E" w:rsidRDefault="00AF459E" w:rsidP="00D64507">
      <w:pPr>
        <w:pStyle w:val="ListParagraph"/>
        <w:numPr>
          <w:ilvl w:val="0"/>
          <w:numId w:val="3"/>
        </w:numPr>
        <w:jc w:val="both"/>
        <w:rPr>
          <w:rFonts w:ascii="Arial" w:hAnsi="Arial" w:cs="Arial"/>
        </w:rPr>
      </w:pPr>
      <w:r w:rsidRPr="0011651E">
        <w:rPr>
          <w:rFonts w:ascii="Arial" w:hAnsi="Arial" w:cs="Arial"/>
        </w:rPr>
        <w:t>The reopening of the T</w:t>
      </w:r>
      <w:r w:rsidR="00632EBB" w:rsidRPr="0011651E">
        <w:rPr>
          <w:rFonts w:ascii="Arial" w:hAnsi="Arial" w:cs="Arial"/>
        </w:rPr>
        <w:t xml:space="preserve">eaching and Learning Centre </w:t>
      </w:r>
      <w:r w:rsidRPr="0011651E">
        <w:rPr>
          <w:rFonts w:ascii="Arial" w:hAnsi="Arial" w:cs="Arial"/>
        </w:rPr>
        <w:t xml:space="preserve">at Queen </w:t>
      </w:r>
      <w:r w:rsidR="00617EC4" w:rsidRPr="0011651E">
        <w:rPr>
          <w:rFonts w:ascii="Arial" w:hAnsi="Arial" w:cs="Arial"/>
        </w:rPr>
        <w:t xml:space="preserve">Elizabeth University Hospital </w:t>
      </w:r>
      <w:r w:rsidR="00563031" w:rsidRPr="0011651E">
        <w:rPr>
          <w:rFonts w:ascii="Arial" w:hAnsi="Arial" w:cs="Arial"/>
        </w:rPr>
        <w:t xml:space="preserve">has improved </w:t>
      </w:r>
      <w:r w:rsidR="00617EC4" w:rsidRPr="0011651E">
        <w:rPr>
          <w:rFonts w:ascii="Arial" w:hAnsi="Arial" w:cs="Arial"/>
        </w:rPr>
        <w:t xml:space="preserve">the student experience and </w:t>
      </w:r>
      <w:r w:rsidR="0043094E" w:rsidRPr="0011651E">
        <w:rPr>
          <w:rFonts w:ascii="Arial" w:hAnsi="Arial" w:cs="Arial"/>
        </w:rPr>
        <w:t>positively impacted the feedback.</w:t>
      </w:r>
    </w:p>
    <w:p w14:paraId="698EBF04" w14:textId="0A7C10C2" w:rsidR="008F1E77" w:rsidRPr="0011651E" w:rsidRDefault="00492F57" w:rsidP="00D64507">
      <w:pPr>
        <w:pStyle w:val="ListParagraph"/>
        <w:numPr>
          <w:ilvl w:val="0"/>
          <w:numId w:val="3"/>
        </w:numPr>
        <w:jc w:val="both"/>
        <w:rPr>
          <w:rFonts w:ascii="Arial" w:hAnsi="Arial" w:cs="Arial"/>
        </w:rPr>
      </w:pPr>
      <w:r w:rsidRPr="0011651E">
        <w:rPr>
          <w:rFonts w:ascii="Arial" w:hAnsi="Arial" w:cs="Arial"/>
        </w:rPr>
        <w:t>R</w:t>
      </w:r>
      <w:r w:rsidR="0065709C" w:rsidRPr="0011651E">
        <w:rPr>
          <w:rFonts w:ascii="Arial" w:hAnsi="Arial" w:cs="Arial"/>
        </w:rPr>
        <w:t>oyal Hospital for Children</w:t>
      </w:r>
      <w:r w:rsidRPr="0011651E">
        <w:rPr>
          <w:rFonts w:ascii="Arial" w:hAnsi="Arial" w:cs="Arial"/>
        </w:rPr>
        <w:t xml:space="preserve"> radically </w:t>
      </w:r>
      <w:r w:rsidR="005C242C" w:rsidRPr="0011651E">
        <w:rPr>
          <w:rFonts w:ascii="Arial" w:hAnsi="Arial" w:cs="Arial"/>
        </w:rPr>
        <w:t>restructured their placement several years ago to accommodate increased student numbers</w:t>
      </w:r>
      <w:r w:rsidR="00AB5545" w:rsidRPr="0011651E">
        <w:rPr>
          <w:rFonts w:ascii="Arial" w:hAnsi="Arial" w:cs="Arial"/>
        </w:rPr>
        <w:t xml:space="preserve"> which negatively impacted the feedback. The changes have now </w:t>
      </w:r>
      <w:r w:rsidR="00117AB3" w:rsidRPr="0011651E">
        <w:rPr>
          <w:rFonts w:ascii="Arial" w:hAnsi="Arial" w:cs="Arial"/>
        </w:rPr>
        <w:t>embedded,</w:t>
      </w:r>
      <w:r w:rsidR="00AB5545" w:rsidRPr="0011651E">
        <w:rPr>
          <w:rFonts w:ascii="Arial" w:hAnsi="Arial" w:cs="Arial"/>
        </w:rPr>
        <w:t xml:space="preserve"> and the feedback has improved.</w:t>
      </w:r>
    </w:p>
    <w:p w14:paraId="6AEE0BCF" w14:textId="325553FC" w:rsidR="008F1E77" w:rsidRPr="0011651E" w:rsidRDefault="008F1E77" w:rsidP="00D64507">
      <w:pPr>
        <w:pStyle w:val="ListParagraph"/>
        <w:numPr>
          <w:ilvl w:val="0"/>
          <w:numId w:val="3"/>
        </w:numPr>
        <w:jc w:val="both"/>
        <w:rPr>
          <w:rFonts w:ascii="Arial" w:hAnsi="Arial" w:cs="Arial"/>
        </w:rPr>
      </w:pPr>
      <w:r w:rsidRPr="0011651E">
        <w:rPr>
          <w:rFonts w:ascii="Arial" w:hAnsi="Arial" w:cs="Arial"/>
        </w:rPr>
        <w:t>Last year</w:t>
      </w:r>
      <w:r w:rsidR="00514FF5">
        <w:rPr>
          <w:rFonts w:ascii="Arial" w:hAnsi="Arial" w:cs="Arial"/>
        </w:rPr>
        <w:t>,</w:t>
      </w:r>
      <w:r w:rsidRPr="0011651E">
        <w:rPr>
          <w:rFonts w:ascii="Arial" w:hAnsi="Arial" w:cs="Arial"/>
        </w:rPr>
        <w:t xml:space="preserve"> </w:t>
      </w:r>
      <w:r w:rsidR="00514FF5">
        <w:rPr>
          <w:rFonts w:ascii="Arial" w:hAnsi="Arial" w:cs="Arial"/>
        </w:rPr>
        <w:t>s</w:t>
      </w:r>
      <w:r w:rsidRPr="0011651E">
        <w:rPr>
          <w:rFonts w:ascii="Arial" w:hAnsi="Arial" w:cs="Arial"/>
        </w:rPr>
        <w:t>urgery at D</w:t>
      </w:r>
      <w:r w:rsidR="00AD5A16" w:rsidRPr="0011651E">
        <w:rPr>
          <w:rFonts w:ascii="Arial" w:hAnsi="Arial" w:cs="Arial"/>
        </w:rPr>
        <w:t>umfries &amp; Galloway</w:t>
      </w:r>
      <w:r w:rsidRPr="0011651E">
        <w:rPr>
          <w:rFonts w:ascii="Arial" w:hAnsi="Arial" w:cs="Arial"/>
        </w:rPr>
        <w:t xml:space="preserve"> </w:t>
      </w:r>
      <w:r w:rsidR="0010755B" w:rsidRPr="0011651E">
        <w:rPr>
          <w:rFonts w:ascii="Arial" w:hAnsi="Arial" w:cs="Arial"/>
        </w:rPr>
        <w:t xml:space="preserve">Royal Infirmary </w:t>
      </w:r>
      <w:r w:rsidRPr="0011651E">
        <w:rPr>
          <w:rFonts w:ascii="Arial" w:hAnsi="Arial" w:cs="Arial"/>
        </w:rPr>
        <w:t xml:space="preserve">was highlighted as an area of concern. They have invested time </w:t>
      </w:r>
      <w:r w:rsidR="00514FF5">
        <w:rPr>
          <w:rFonts w:ascii="Arial" w:hAnsi="Arial" w:cs="Arial"/>
        </w:rPr>
        <w:t xml:space="preserve">and </w:t>
      </w:r>
      <w:r w:rsidR="6AB87DB1" w:rsidRPr="12231876">
        <w:rPr>
          <w:rFonts w:ascii="Arial" w:hAnsi="Arial" w:cs="Arial"/>
        </w:rPr>
        <w:t xml:space="preserve">made </w:t>
      </w:r>
      <w:r w:rsidR="00514FF5">
        <w:rPr>
          <w:rFonts w:ascii="Arial" w:hAnsi="Arial" w:cs="Arial"/>
        </w:rPr>
        <w:t xml:space="preserve">improvements </w:t>
      </w:r>
      <w:r w:rsidR="00B1019F" w:rsidRPr="0011651E">
        <w:rPr>
          <w:rFonts w:ascii="Arial" w:hAnsi="Arial" w:cs="Arial"/>
        </w:rPr>
        <w:t xml:space="preserve">in the placement </w:t>
      </w:r>
      <w:r w:rsidR="00514FF5">
        <w:rPr>
          <w:rFonts w:ascii="Arial" w:hAnsi="Arial" w:cs="Arial"/>
        </w:rPr>
        <w:t xml:space="preserve">resulting in </w:t>
      </w:r>
      <w:r w:rsidRPr="0011651E">
        <w:rPr>
          <w:rFonts w:ascii="Arial" w:hAnsi="Arial" w:cs="Arial"/>
        </w:rPr>
        <w:t xml:space="preserve">the feedback this year </w:t>
      </w:r>
      <w:r w:rsidR="00514FF5">
        <w:rPr>
          <w:rFonts w:ascii="Arial" w:hAnsi="Arial" w:cs="Arial"/>
        </w:rPr>
        <w:t>being</w:t>
      </w:r>
      <w:r w:rsidRPr="0011651E">
        <w:rPr>
          <w:rFonts w:ascii="Arial" w:hAnsi="Arial" w:cs="Arial"/>
        </w:rPr>
        <w:t xml:space="preserve"> excellent.</w:t>
      </w:r>
    </w:p>
    <w:p w14:paraId="5B542929" w14:textId="0E2086D5" w:rsidR="008F1E77" w:rsidRPr="0011651E" w:rsidRDefault="00CE4CF1" w:rsidP="00D64507">
      <w:pPr>
        <w:pStyle w:val="ListParagraph"/>
        <w:numPr>
          <w:ilvl w:val="0"/>
          <w:numId w:val="3"/>
        </w:numPr>
        <w:jc w:val="both"/>
        <w:rPr>
          <w:rFonts w:ascii="Arial" w:hAnsi="Arial" w:cs="Arial"/>
        </w:rPr>
      </w:pPr>
      <w:r w:rsidRPr="0011651E">
        <w:rPr>
          <w:rFonts w:ascii="Arial" w:hAnsi="Arial" w:cs="Arial"/>
        </w:rPr>
        <w:t xml:space="preserve">Cardiology at the Golden Jubilee </w:t>
      </w:r>
      <w:r w:rsidR="00E46CC3" w:rsidRPr="0011651E">
        <w:rPr>
          <w:rFonts w:ascii="Arial" w:hAnsi="Arial" w:cs="Arial"/>
        </w:rPr>
        <w:t xml:space="preserve">National Hospital has been highlighted as an area of risk following the </w:t>
      </w:r>
      <w:r w:rsidR="002718B5" w:rsidRPr="0011651E">
        <w:rPr>
          <w:rFonts w:ascii="Arial" w:hAnsi="Arial" w:cs="Arial"/>
        </w:rPr>
        <w:t xml:space="preserve">experienced </w:t>
      </w:r>
      <w:r w:rsidR="00514FF5">
        <w:rPr>
          <w:rFonts w:ascii="Arial" w:hAnsi="Arial" w:cs="Arial"/>
        </w:rPr>
        <w:t>Clinical L</w:t>
      </w:r>
      <w:r w:rsidR="002718B5" w:rsidRPr="0011651E">
        <w:rPr>
          <w:rFonts w:ascii="Arial" w:hAnsi="Arial" w:cs="Arial"/>
        </w:rPr>
        <w:t xml:space="preserve">ead </w:t>
      </w:r>
      <w:r w:rsidR="00514FF5">
        <w:rPr>
          <w:rFonts w:ascii="Arial" w:hAnsi="Arial" w:cs="Arial"/>
        </w:rPr>
        <w:t>leaving the role</w:t>
      </w:r>
      <w:r w:rsidR="002718B5" w:rsidRPr="0011651E">
        <w:rPr>
          <w:rFonts w:ascii="Arial" w:hAnsi="Arial" w:cs="Arial"/>
        </w:rPr>
        <w:t>.</w:t>
      </w:r>
    </w:p>
    <w:p w14:paraId="7B40BA79" w14:textId="04B83AC1" w:rsidR="00034844" w:rsidRPr="0011651E" w:rsidRDefault="005A5B75" w:rsidP="00D64507">
      <w:pPr>
        <w:pStyle w:val="ListParagraph"/>
        <w:numPr>
          <w:ilvl w:val="0"/>
          <w:numId w:val="3"/>
        </w:numPr>
        <w:jc w:val="both"/>
        <w:rPr>
          <w:rFonts w:ascii="Arial" w:hAnsi="Arial" w:cs="Arial"/>
        </w:rPr>
      </w:pPr>
      <w:r w:rsidRPr="0011651E">
        <w:rPr>
          <w:rFonts w:ascii="Arial" w:hAnsi="Arial" w:cs="Arial"/>
        </w:rPr>
        <w:t xml:space="preserve">In some </w:t>
      </w:r>
      <w:r w:rsidR="002718B5" w:rsidRPr="0011651E">
        <w:rPr>
          <w:rFonts w:ascii="Arial" w:hAnsi="Arial" w:cs="Arial"/>
        </w:rPr>
        <w:t>placements</w:t>
      </w:r>
      <w:r w:rsidRPr="0011651E">
        <w:rPr>
          <w:rFonts w:ascii="Arial" w:hAnsi="Arial" w:cs="Arial"/>
        </w:rPr>
        <w:t xml:space="preserve"> it was noted there was competition for teaching opportunities</w:t>
      </w:r>
      <w:r w:rsidR="00A31165">
        <w:rPr>
          <w:rFonts w:ascii="Arial" w:hAnsi="Arial" w:cs="Arial"/>
        </w:rPr>
        <w:t>;</w:t>
      </w:r>
      <w:r w:rsidRPr="0011651E">
        <w:rPr>
          <w:rFonts w:ascii="Arial" w:hAnsi="Arial" w:cs="Arial"/>
        </w:rPr>
        <w:t xml:space="preserve"> </w:t>
      </w:r>
      <w:r w:rsidR="00E5609D" w:rsidRPr="0011651E">
        <w:rPr>
          <w:rFonts w:ascii="Arial" w:hAnsi="Arial" w:cs="Arial"/>
        </w:rPr>
        <w:t>however,</w:t>
      </w:r>
      <w:r w:rsidRPr="0011651E">
        <w:rPr>
          <w:rFonts w:ascii="Arial" w:hAnsi="Arial" w:cs="Arial"/>
        </w:rPr>
        <w:t xml:space="preserve"> </w:t>
      </w:r>
      <w:r w:rsidR="00234B77" w:rsidRPr="0011651E">
        <w:rPr>
          <w:rFonts w:ascii="Arial" w:hAnsi="Arial" w:cs="Arial"/>
        </w:rPr>
        <w:t xml:space="preserve">this </w:t>
      </w:r>
      <w:r w:rsidR="2C5A9FD2" w:rsidRPr="12231876">
        <w:rPr>
          <w:rFonts w:ascii="Arial" w:hAnsi="Arial" w:cs="Arial"/>
        </w:rPr>
        <w:t xml:space="preserve">led </w:t>
      </w:r>
      <w:r w:rsidR="00234B77" w:rsidRPr="0011651E">
        <w:rPr>
          <w:rFonts w:ascii="Arial" w:hAnsi="Arial" w:cs="Arial"/>
        </w:rPr>
        <w:t xml:space="preserve">to </w:t>
      </w:r>
      <w:r w:rsidR="00A31165">
        <w:rPr>
          <w:rFonts w:ascii="Arial" w:hAnsi="Arial" w:cs="Arial"/>
        </w:rPr>
        <w:t>a</w:t>
      </w:r>
      <w:r w:rsidR="00A31165" w:rsidRPr="0011651E">
        <w:rPr>
          <w:rFonts w:ascii="Arial" w:hAnsi="Arial" w:cs="Arial"/>
        </w:rPr>
        <w:t xml:space="preserve"> </w:t>
      </w:r>
      <w:r w:rsidR="00234B77" w:rsidRPr="0011651E">
        <w:rPr>
          <w:rFonts w:ascii="Arial" w:hAnsi="Arial" w:cs="Arial"/>
        </w:rPr>
        <w:t xml:space="preserve">benefit </w:t>
      </w:r>
      <w:r w:rsidR="0B639F98" w:rsidRPr="12231876">
        <w:rPr>
          <w:rFonts w:ascii="Arial" w:hAnsi="Arial" w:cs="Arial"/>
        </w:rPr>
        <w:t xml:space="preserve">whereby </w:t>
      </w:r>
      <w:r w:rsidR="00234B77" w:rsidRPr="0011651E">
        <w:rPr>
          <w:rFonts w:ascii="Arial" w:hAnsi="Arial" w:cs="Arial"/>
        </w:rPr>
        <w:t xml:space="preserve">senior students </w:t>
      </w:r>
      <w:r w:rsidR="71930495" w:rsidRPr="12231876">
        <w:rPr>
          <w:rFonts w:ascii="Arial" w:hAnsi="Arial" w:cs="Arial"/>
        </w:rPr>
        <w:t xml:space="preserve">were involved as </w:t>
      </w:r>
      <w:r w:rsidR="00234B77" w:rsidRPr="0011651E">
        <w:rPr>
          <w:rFonts w:ascii="Arial" w:hAnsi="Arial" w:cs="Arial"/>
        </w:rPr>
        <w:t xml:space="preserve">acting </w:t>
      </w:r>
      <w:r w:rsidR="003269AB" w:rsidRPr="0011651E">
        <w:rPr>
          <w:rFonts w:ascii="Arial" w:hAnsi="Arial" w:cs="Arial"/>
        </w:rPr>
        <w:t>as mentors.</w:t>
      </w:r>
      <w:r w:rsidR="008F1E77" w:rsidRPr="00552F21">
        <w:rPr>
          <w:rFonts w:ascii="Arial" w:hAnsi="Arial" w:cs="Arial"/>
        </w:rPr>
        <w:t xml:space="preserve"> </w:t>
      </w:r>
    </w:p>
    <w:p w14:paraId="01E82410" w14:textId="04CF710F" w:rsidR="12231876" w:rsidRDefault="12231876" w:rsidP="12231876">
      <w:pPr>
        <w:jc w:val="both"/>
        <w:rPr>
          <w:rFonts w:ascii="Arial" w:hAnsi="Arial" w:cs="Arial"/>
          <w:b/>
          <w:bCs/>
          <w:sz w:val="24"/>
          <w:szCs w:val="24"/>
        </w:rPr>
      </w:pPr>
    </w:p>
    <w:p w14:paraId="07191B1B" w14:textId="48574160" w:rsidR="00672440" w:rsidRPr="0011651E" w:rsidRDefault="00880E9F" w:rsidP="00C13C1F">
      <w:pPr>
        <w:jc w:val="both"/>
        <w:rPr>
          <w:rFonts w:ascii="Arial" w:hAnsi="Arial" w:cs="Arial"/>
          <w:b/>
          <w:bCs/>
          <w:sz w:val="24"/>
          <w:szCs w:val="24"/>
        </w:rPr>
      </w:pPr>
      <w:r w:rsidRPr="0011651E">
        <w:rPr>
          <w:rFonts w:ascii="Arial" w:hAnsi="Arial" w:cs="Arial"/>
          <w:b/>
          <w:bCs/>
          <w:sz w:val="24"/>
          <w:szCs w:val="24"/>
        </w:rPr>
        <w:t xml:space="preserve">ScotGEM </w:t>
      </w:r>
      <w:r w:rsidR="00B55EAC" w:rsidRPr="0011651E">
        <w:rPr>
          <w:rFonts w:ascii="Arial" w:hAnsi="Arial" w:cs="Arial"/>
          <w:b/>
          <w:bCs/>
          <w:sz w:val="24"/>
          <w:szCs w:val="24"/>
        </w:rPr>
        <w:t>Programme</w:t>
      </w:r>
    </w:p>
    <w:p w14:paraId="43A54065" w14:textId="4AD55CAA" w:rsidR="00880E9F" w:rsidRPr="0011651E" w:rsidRDefault="00880E9F" w:rsidP="00C13C1F">
      <w:pPr>
        <w:jc w:val="both"/>
        <w:rPr>
          <w:rFonts w:ascii="Arial" w:hAnsi="Arial" w:cs="Arial"/>
          <w:sz w:val="24"/>
          <w:szCs w:val="24"/>
        </w:rPr>
      </w:pPr>
      <w:r w:rsidRPr="0011651E">
        <w:rPr>
          <w:rFonts w:ascii="Arial" w:hAnsi="Arial" w:cs="Arial"/>
          <w:sz w:val="24"/>
          <w:szCs w:val="24"/>
        </w:rPr>
        <w:t>Y</w:t>
      </w:r>
      <w:r w:rsidR="00B55EAC" w:rsidRPr="0011651E">
        <w:rPr>
          <w:rFonts w:ascii="Arial" w:hAnsi="Arial" w:cs="Arial"/>
          <w:sz w:val="24"/>
          <w:szCs w:val="24"/>
        </w:rPr>
        <w:t>ear 1</w:t>
      </w:r>
      <w:r w:rsidR="00620F0E" w:rsidRPr="0011651E">
        <w:rPr>
          <w:rFonts w:ascii="Arial" w:hAnsi="Arial" w:cs="Arial"/>
          <w:sz w:val="24"/>
          <w:szCs w:val="24"/>
        </w:rPr>
        <w:t xml:space="preserve"> &amp; </w:t>
      </w:r>
      <w:r w:rsidR="00B55EAC" w:rsidRPr="0011651E">
        <w:rPr>
          <w:rFonts w:ascii="Arial" w:hAnsi="Arial" w:cs="Arial"/>
          <w:sz w:val="24"/>
          <w:szCs w:val="24"/>
        </w:rPr>
        <w:t>2 University of</w:t>
      </w:r>
      <w:r w:rsidRPr="0011651E">
        <w:rPr>
          <w:rFonts w:ascii="Arial" w:hAnsi="Arial" w:cs="Arial"/>
          <w:sz w:val="24"/>
          <w:szCs w:val="24"/>
        </w:rPr>
        <w:t xml:space="preserve"> Dundee</w:t>
      </w:r>
      <w:r w:rsidR="00A07062" w:rsidRPr="0011651E">
        <w:rPr>
          <w:rFonts w:ascii="Arial" w:hAnsi="Arial" w:cs="Arial"/>
          <w:sz w:val="24"/>
          <w:szCs w:val="24"/>
        </w:rPr>
        <w:t>:</w:t>
      </w:r>
    </w:p>
    <w:p w14:paraId="744F19E4" w14:textId="6852FF5A" w:rsidR="00FE1B04" w:rsidRPr="0011651E" w:rsidRDefault="00FE1B04" w:rsidP="00C13C1F">
      <w:pPr>
        <w:jc w:val="both"/>
        <w:rPr>
          <w:rFonts w:ascii="Arial" w:hAnsi="Arial" w:cs="Arial"/>
          <w:sz w:val="24"/>
          <w:szCs w:val="24"/>
        </w:rPr>
      </w:pPr>
      <w:r w:rsidRPr="0011651E">
        <w:rPr>
          <w:rFonts w:ascii="Arial" w:hAnsi="Arial" w:cs="Arial"/>
          <w:sz w:val="24"/>
          <w:szCs w:val="24"/>
        </w:rPr>
        <w:t>Fiona Graham provided an overview of feedback:</w:t>
      </w:r>
    </w:p>
    <w:p w14:paraId="02C9F408" w14:textId="4680333D" w:rsidR="00880E9F" w:rsidRPr="0011651E" w:rsidRDefault="00C640B1" w:rsidP="00D64507">
      <w:pPr>
        <w:pStyle w:val="ListParagraph"/>
        <w:numPr>
          <w:ilvl w:val="0"/>
          <w:numId w:val="10"/>
        </w:numPr>
        <w:jc w:val="both"/>
        <w:rPr>
          <w:rFonts w:ascii="Arial" w:hAnsi="Arial" w:cs="Arial"/>
        </w:rPr>
      </w:pPr>
      <w:r w:rsidRPr="0011651E">
        <w:rPr>
          <w:rFonts w:ascii="Arial" w:hAnsi="Arial" w:cs="Arial"/>
        </w:rPr>
        <w:t xml:space="preserve">There was a significant </w:t>
      </w:r>
      <w:r w:rsidR="004E1160" w:rsidRPr="0011651E">
        <w:rPr>
          <w:rFonts w:ascii="Arial" w:hAnsi="Arial" w:cs="Arial"/>
        </w:rPr>
        <w:t>over recruitment</w:t>
      </w:r>
      <w:r w:rsidR="00880E9F" w:rsidRPr="0011651E">
        <w:rPr>
          <w:rFonts w:ascii="Arial" w:hAnsi="Arial" w:cs="Arial"/>
        </w:rPr>
        <w:t xml:space="preserve"> last year</w:t>
      </w:r>
      <w:r w:rsidR="004E1160" w:rsidRPr="0011651E">
        <w:rPr>
          <w:rFonts w:ascii="Arial" w:hAnsi="Arial" w:cs="Arial"/>
        </w:rPr>
        <w:t>.</w:t>
      </w:r>
      <w:r w:rsidR="7AD22CAF" w:rsidRPr="0011651E">
        <w:rPr>
          <w:rFonts w:ascii="Arial" w:hAnsi="Arial" w:cs="Arial"/>
        </w:rPr>
        <w:t xml:space="preserve"> </w:t>
      </w:r>
      <w:r w:rsidR="004E1160" w:rsidRPr="0011651E">
        <w:rPr>
          <w:rFonts w:ascii="Arial" w:hAnsi="Arial" w:cs="Arial"/>
        </w:rPr>
        <w:t xml:space="preserve">The </w:t>
      </w:r>
      <w:r w:rsidR="00880E9F" w:rsidRPr="0011651E">
        <w:rPr>
          <w:rFonts w:ascii="Arial" w:hAnsi="Arial" w:cs="Arial"/>
        </w:rPr>
        <w:t xml:space="preserve">DME team and University </w:t>
      </w:r>
      <w:r w:rsidR="00E5609D">
        <w:rPr>
          <w:rFonts w:ascii="Arial" w:hAnsi="Arial" w:cs="Arial"/>
        </w:rPr>
        <w:t xml:space="preserve">worked </w:t>
      </w:r>
      <w:r w:rsidR="00E5609D" w:rsidRPr="0011651E">
        <w:rPr>
          <w:rFonts w:ascii="Arial" w:hAnsi="Arial" w:cs="Arial"/>
        </w:rPr>
        <w:t>closely</w:t>
      </w:r>
      <w:r w:rsidR="00880E9F" w:rsidRPr="0011651E">
        <w:rPr>
          <w:rFonts w:ascii="Arial" w:hAnsi="Arial" w:cs="Arial"/>
        </w:rPr>
        <w:t xml:space="preserve"> together to recruit enough GCMs to cover placements and ensure the quality </w:t>
      </w:r>
      <w:r w:rsidR="00514FF5">
        <w:rPr>
          <w:rFonts w:ascii="Arial" w:hAnsi="Arial" w:cs="Arial"/>
        </w:rPr>
        <w:t>remained high</w:t>
      </w:r>
      <w:r w:rsidR="00880E9F" w:rsidRPr="0011651E">
        <w:rPr>
          <w:rFonts w:ascii="Arial" w:hAnsi="Arial" w:cs="Arial"/>
        </w:rPr>
        <w:t xml:space="preserve">. Overall received positive </w:t>
      </w:r>
      <w:r w:rsidR="004E1160" w:rsidRPr="0011651E">
        <w:rPr>
          <w:rFonts w:ascii="Arial" w:hAnsi="Arial" w:cs="Arial"/>
        </w:rPr>
        <w:t xml:space="preserve">student </w:t>
      </w:r>
      <w:r w:rsidR="00880E9F" w:rsidRPr="0011651E">
        <w:rPr>
          <w:rFonts w:ascii="Arial" w:hAnsi="Arial" w:cs="Arial"/>
        </w:rPr>
        <w:t>feedback.</w:t>
      </w:r>
    </w:p>
    <w:p w14:paraId="594A0BE2" w14:textId="2AB2B38A" w:rsidR="00880E9F" w:rsidRPr="0011651E" w:rsidRDefault="00514FF5" w:rsidP="00D64507">
      <w:pPr>
        <w:pStyle w:val="ListParagraph"/>
        <w:numPr>
          <w:ilvl w:val="0"/>
          <w:numId w:val="10"/>
        </w:numPr>
        <w:jc w:val="both"/>
        <w:rPr>
          <w:rFonts w:ascii="Arial" w:hAnsi="Arial" w:cs="Arial"/>
        </w:rPr>
      </w:pPr>
      <w:r>
        <w:rPr>
          <w:rFonts w:ascii="Arial" w:hAnsi="Arial" w:cs="Arial"/>
        </w:rPr>
        <w:t xml:space="preserve">It was noted that </w:t>
      </w:r>
      <w:r w:rsidR="00E5609D">
        <w:rPr>
          <w:rFonts w:ascii="Arial" w:hAnsi="Arial" w:cs="Arial"/>
        </w:rPr>
        <w:t xml:space="preserve">in </w:t>
      </w:r>
      <w:r w:rsidR="00E5609D" w:rsidRPr="0011651E">
        <w:rPr>
          <w:rFonts w:ascii="Arial" w:hAnsi="Arial" w:cs="Arial"/>
        </w:rPr>
        <w:t>Year</w:t>
      </w:r>
      <w:r w:rsidR="00880E9F" w:rsidRPr="0011651E">
        <w:rPr>
          <w:rFonts w:ascii="Arial" w:hAnsi="Arial" w:cs="Arial"/>
        </w:rPr>
        <w:t xml:space="preserve"> </w:t>
      </w:r>
      <w:r>
        <w:rPr>
          <w:rFonts w:ascii="Arial" w:hAnsi="Arial" w:cs="Arial"/>
        </w:rPr>
        <w:t xml:space="preserve">2 there were </w:t>
      </w:r>
      <w:r w:rsidR="0F549842" w:rsidRPr="12231876">
        <w:rPr>
          <w:rFonts w:ascii="Arial" w:hAnsi="Arial" w:cs="Arial"/>
        </w:rPr>
        <w:t>a couple of</w:t>
      </w:r>
      <w:r w:rsidR="00880E9F" w:rsidRPr="0011651E">
        <w:rPr>
          <w:rFonts w:ascii="Arial" w:hAnsi="Arial" w:cs="Arial"/>
        </w:rPr>
        <w:t xml:space="preserve"> amber flags due to </w:t>
      </w:r>
      <w:r w:rsidR="004E1160" w:rsidRPr="0011651E">
        <w:rPr>
          <w:rFonts w:ascii="Arial" w:hAnsi="Arial" w:cs="Arial"/>
        </w:rPr>
        <w:t>practice-based</w:t>
      </w:r>
      <w:r w:rsidR="00880E9F" w:rsidRPr="0011651E">
        <w:rPr>
          <w:rFonts w:ascii="Arial" w:hAnsi="Arial" w:cs="Arial"/>
        </w:rPr>
        <w:t xml:space="preserve"> concerns, </w:t>
      </w:r>
      <w:r w:rsidR="004E1160" w:rsidRPr="0011651E">
        <w:rPr>
          <w:rFonts w:ascii="Arial" w:hAnsi="Arial" w:cs="Arial"/>
        </w:rPr>
        <w:t xml:space="preserve">including </w:t>
      </w:r>
      <w:r w:rsidR="00880E9F" w:rsidRPr="0011651E">
        <w:rPr>
          <w:rFonts w:ascii="Arial" w:hAnsi="Arial" w:cs="Arial"/>
        </w:rPr>
        <w:t>staff</w:t>
      </w:r>
      <w:r>
        <w:rPr>
          <w:rFonts w:ascii="Arial" w:hAnsi="Arial" w:cs="Arial"/>
        </w:rPr>
        <w:t xml:space="preserve"> recruitment</w:t>
      </w:r>
      <w:r w:rsidR="00880E9F" w:rsidRPr="0011651E">
        <w:rPr>
          <w:rFonts w:ascii="Arial" w:hAnsi="Arial" w:cs="Arial"/>
        </w:rPr>
        <w:t>.</w:t>
      </w:r>
    </w:p>
    <w:p w14:paraId="2D9CB193" w14:textId="6E01C757" w:rsidR="0009040E" w:rsidRPr="0011651E" w:rsidRDefault="00514FF5" w:rsidP="00D64507">
      <w:pPr>
        <w:pStyle w:val="ListParagraph"/>
        <w:numPr>
          <w:ilvl w:val="0"/>
          <w:numId w:val="10"/>
        </w:numPr>
        <w:jc w:val="both"/>
        <w:rPr>
          <w:rFonts w:ascii="Arial" w:hAnsi="Arial" w:cs="Arial"/>
        </w:rPr>
      </w:pPr>
      <w:r>
        <w:rPr>
          <w:rFonts w:ascii="Arial" w:hAnsi="Arial" w:cs="Arial"/>
        </w:rPr>
        <w:t xml:space="preserve">The feedback from </w:t>
      </w:r>
      <w:r w:rsidRPr="0011651E">
        <w:rPr>
          <w:rFonts w:ascii="Arial" w:hAnsi="Arial" w:cs="Arial"/>
        </w:rPr>
        <w:t>Secondary Care</w:t>
      </w:r>
      <w:r>
        <w:rPr>
          <w:rFonts w:ascii="Arial" w:hAnsi="Arial" w:cs="Arial"/>
        </w:rPr>
        <w:t xml:space="preserve"> </w:t>
      </w:r>
      <w:r w:rsidR="00D25E61">
        <w:rPr>
          <w:rFonts w:ascii="Arial" w:hAnsi="Arial" w:cs="Arial"/>
        </w:rPr>
        <w:t>is</w:t>
      </w:r>
      <w:r>
        <w:rPr>
          <w:rFonts w:ascii="Arial" w:hAnsi="Arial" w:cs="Arial"/>
        </w:rPr>
        <w:t xml:space="preserve"> positive g</w:t>
      </w:r>
      <w:r w:rsidR="0009040E" w:rsidRPr="0011651E">
        <w:rPr>
          <w:rFonts w:ascii="Arial" w:hAnsi="Arial" w:cs="Arial"/>
        </w:rPr>
        <w:t xml:space="preserve">enerally, </w:t>
      </w:r>
      <w:r>
        <w:rPr>
          <w:rFonts w:ascii="Arial" w:hAnsi="Arial" w:cs="Arial"/>
        </w:rPr>
        <w:t xml:space="preserve">with multiple </w:t>
      </w:r>
      <w:r w:rsidR="0009040E" w:rsidRPr="0011651E">
        <w:rPr>
          <w:rFonts w:ascii="Arial" w:hAnsi="Arial" w:cs="Arial"/>
        </w:rPr>
        <w:t>green</w:t>
      </w:r>
      <w:r>
        <w:rPr>
          <w:rFonts w:ascii="Arial" w:hAnsi="Arial" w:cs="Arial"/>
        </w:rPr>
        <w:t xml:space="preserve"> flags</w:t>
      </w:r>
      <w:r w:rsidR="00D25E61">
        <w:rPr>
          <w:rFonts w:ascii="Arial" w:hAnsi="Arial" w:cs="Arial"/>
        </w:rPr>
        <w:t>.</w:t>
      </w:r>
    </w:p>
    <w:p w14:paraId="4F4F35C6" w14:textId="554936C3" w:rsidR="00880E9F" w:rsidRPr="0011651E" w:rsidRDefault="00880E9F" w:rsidP="00D64507">
      <w:pPr>
        <w:pStyle w:val="ListParagraph"/>
        <w:numPr>
          <w:ilvl w:val="0"/>
          <w:numId w:val="10"/>
        </w:numPr>
        <w:jc w:val="both"/>
        <w:rPr>
          <w:rFonts w:ascii="Arial" w:hAnsi="Arial" w:cs="Arial"/>
        </w:rPr>
      </w:pPr>
      <w:r w:rsidRPr="0011651E">
        <w:rPr>
          <w:rFonts w:ascii="Arial" w:hAnsi="Arial" w:cs="Arial"/>
        </w:rPr>
        <w:t xml:space="preserve">Satisfaction </w:t>
      </w:r>
      <w:r w:rsidR="00FE1B04" w:rsidRPr="0011651E">
        <w:rPr>
          <w:rFonts w:ascii="Arial" w:hAnsi="Arial" w:cs="Arial"/>
        </w:rPr>
        <w:t xml:space="preserve">scores </w:t>
      </w:r>
      <w:r w:rsidRPr="0011651E">
        <w:rPr>
          <w:rFonts w:ascii="Arial" w:hAnsi="Arial" w:cs="Arial"/>
        </w:rPr>
        <w:t xml:space="preserve">from </w:t>
      </w:r>
      <w:r w:rsidR="00620F0E" w:rsidRPr="0011651E">
        <w:rPr>
          <w:rFonts w:ascii="Arial" w:hAnsi="Arial" w:cs="Arial"/>
        </w:rPr>
        <w:t xml:space="preserve">NHS </w:t>
      </w:r>
      <w:r w:rsidRPr="0011651E">
        <w:rPr>
          <w:rFonts w:ascii="Arial" w:hAnsi="Arial" w:cs="Arial"/>
        </w:rPr>
        <w:t>D</w:t>
      </w:r>
      <w:r w:rsidR="00FE1B04" w:rsidRPr="0011651E">
        <w:rPr>
          <w:rFonts w:ascii="Arial" w:hAnsi="Arial" w:cs="Arial"/>
        </w:rPr>
        <w:t xml:space="preserve">umfries </w:t>
      </w:r>
      <w:r w:rsidRPr="0011651E">
        <w:rPr>
          <w:rFonts w:ascii="Arial" w:hAnsi="Arial" w:cs="Arial"/>
        </w:rPr>
        <w:t>&amp;</w:t>
      </w:r>
      <w:r w:rsidR="4D0E3211" w:rsidRPr="0011651E">
        <w:rPr>
          <w:rFonts w:ascii="Arial" w:hAnsi="Arial" w:cs="Arial"/>
        </w:rPr>
        <w:t xml:space="preserve"> </w:t>
      </w:r>
      <w:r w:rsidRPr="0011651E">
        <w:rPr>
          <w:rFonts w:ascii="Arial" w:hAnsi="Arial" w:cs="Arial"/>
        </w:rPr>
        <w:t>G</w:t>
      </w:r>
      <w:r w:rsidR="00FE1B04" w:rsidRPr="0011651E">
        <w:rPr>
          <w:rFonts w:ascii="Arial" w:hAnsi="Arial" w:cs="Arial"/>
        </w:rPr>
        <w:t>alloway</w:t>
      </w:r>
      <w:r w:rsidRPr="0011651E">
        <w:rPr>
          <w:rFonts w:ascii="Arial" w:hAnsi="Arial" w:cs="Arial"/>
        </w:rPr>
        <w:t xml:space="preserve"> and </w:t>
      </w:r>
      <w:r w:rsidR="00620F0E" w:rsidRPr="0011651E">
        <w:rPr>
          <w:rFonts w:ascii="Arial" w:hAnsi="Arial" w:cs="Arial"/>
        </w:rPr>
        <w:t xml:space="preserve">NHS </w:t>
      </w:r>
      <w:r w:rsidRPr="0011651E">
        <w:rPr>
          <w:rFonts w:ascii="Arial" w:hAnsi="Arial" w:cs="Arial"/>
        </w:rPr>
        <w:t xml:space="preserve">Highland Secondary </w:t>
      </w:r>
      <w:r w:rsidR="00A07062" w:rsidRPr="0011651E">
        <w:rPr>
          <w:rFonts w:ascii="Arial" w:hAnsi="Arial" w:cs="Arial"/>
        </w:rPr>
        <w:t>C</w:t>
      </w:r>
      <w:r w:rsidRPr="0011651E">
        <w:rPr>
          <w:rFonts w:ascii="Arial" w:hAnsi="Arial" w:cs="Arial"/>
        </w:rPr>
        <w:t xml:space="preserve">are </w:t>
      </w:r>
      <w:r w:rsidR="00D25E61">
        <w:rPr>
          <w:rFonts w:ascii="Arial" w:hAnsi="Arial" w:cs="Arial"/>
        </w:rPr>
        <w:t>are</w:t>
      </w:r>
      <w:r w:rsidRPr="0011651E">
        <w:rPr>
          <w:rFonts w:ascii="Arial" w:hAnsi="Arial" w:cs="Arial"/>
        </w:rPr>
        <w:t xml:space="preserve"> very high.</w:t>
      </w:r>
    </w:p>
    <w:p w14:paraId="0F0820D8" w14:textId="0F9DD0D3" w:rsidR="00880E9F" w:rsidRPr="0011651E" w:rsidRDefault="00880E9F" w:rsidP="00D64507">
      <w:pPr>
        <w:pStyle w:val="ListParagraph"/>
        <w:numPr>
          <w:ilvl w:val="0"/>
          <w:numId w:val="10"/>
        </w:numPr>
        <w:jc w:val="both"/>
        <w:rPr>
          <w:rFonts w:ascii="Arial" w:hAnsi="Arial" w:cs="Arial"/>
        </w:rPr>
      </w:pPr>
      <w:r w:rsidRPr="0011651E">
        <w:rPr>
          <w:rFonts w:ascii="Arial" w:hAnsi="Arial" w:cs="Arial"/>
        </w:rPr>
        <w:t xml:space="preserve">Students are asked to feedback 25 times over the </w:t>
      </w:r>
      <w:r w:rsidR="00514FF5">
        <w:rPr>
          <w:rFonts w:ascii="Arial" w:hAnsi="Arial" w:cs="Arial"/>
        </w:rPr>
        <w:t xml:space="preserve">academic </w:t>
      </w:r>
      <w:r w:rsidRPr="0011651E">
        <w:rPr>
          <w:rFonts w:ascii="Arial" w:hAnsi="Arial" w:cs="Arial"/>
        </w:rPr>
        <w:t>year due to the way the placements are</w:t>
      </w:r>
      <w:r w:rsidR="00514FF5">
        <w:rPr>
          <w:rFonts w:ascii="Arial" w:hAnsi="Arial" w:cs="Arial"/>
        </w:rPr>
        <w:t xml:space="preserve"> designed</w:t>
      </w:r>
      <w:r w:rsidRPr="0011651E">
        <w:rPr>
          <w:rFonts w:ascii="Arial" w:hAnsi="Arial" w:cs="Arial"/>
        </w:rPr>
        <w:t>.</w:t>
      </w:r>
      <w:r w:rsidR="00B62D77" w:rsidRPr="0011651E">
        <w:rPr>
          <w:rFonts w:ascii="Arial" w:hAnsi="Arial" w:cs="Arial"/>
        </w:rPr>
        <w:t xml:space="preserve"> There are c</w:t>
      </w:r>
      <w:r w:rsidRPr="0011651E">
        <w:rPr>
          <w:rFonts w:ascii="Arial" w:hAnsi="Arial" w:cs="Arial"/>
        </w:rPr>
        <w:t>oncern</w:t>
      </w:r>
      <w:r w:rsidR="00B62D77" w:rsidRPr="0011651E">
        <w:rPr>
          <w:rFonts w:ascii="Arial" w:hAnsi="Arial" w:cs="Arial"/>
        </w:rPr>
        <w:t>s</w:t>
      </w:r>
      <w:r w:rsidRPr="0011651E">
        <w:rPr>
          <w:rFonts w:ascii="Arial" w:hAnsi="Arial" w:cs="Arial"/>
        </w:rPr>
        <w:t xml:space="preserve"> </w:t>
      </w:r>
      <w:r w:rsidR="4EC0943D" w:rsidRPr="12231876">
        <w:rPr>
          <w:rFonts w:ascii="Arial" w:hAnsi="Arial" w:cs="Arial"/>
        </w:rPr>
        <w:t xml:space="preserve">that </w:t>
      </w:r>
      <w:r w:rsidRPr="0011651E">
        <w:rPr>
          <w:rFonts w:ascii="Arial" w:hAnsi="Arial" w:cs="Arial"/>
        </w:rPr>
        <w:t xml:space="preserve">this </w:t>
      </w:r>
      <w:r w:rsidR="5145CBF6" w:rsidRPr="12231876">
        <w:rPr>
          <w:rFonts w:ascii="Arial" w:hAnsi="Arial" w:cs="Arial"/>
        </w:rPr>
        <w:t xml:space="preserve">may </w:t>
      </w:r>
      <w:r w:rsidRPr="12231876">
        <w:rPr>
          <w:rFonts w:ascii="Arial" w:hAnsi="Arial" w:cs="Arial"/>
        </w:rPr>
        <w:t>caus</w:t>
      </w:r>
      <w:r w:rsidR="3E2C8907" w:rsidRPr="12231876">
        <w:rPr>
          <w:rFonts w:ascii="Arial" w:hAnsi="Arial" w:cs="Arial"/>
        </w:rPr>
        <w:t>e</w:t>
      </w:r>
      <w:r w:rsidRPr="0011651E">
        <w:rPr>
          <w:rFonts w:ascii="Arial" w:hAnsi="Arial" w:cs="Arial"/>
        </w:rPr>
        <w:t xml:space="preserve"> feedback fatigue and </w:t>
      </w:r>
      <w:r w:rsidR="36394378" w:rsidRPr="12231876">
        <w:rPr>
          <w:rFonts w:ascii="Arial" w:hAnsi="Arial" w:cs="Arial"/>
        </w:rPr>
        <w:t xml:space="preserve">so </w:t>
      </w:r>
      <w:r w:rsidR="00514FF5">
        <w:rPr>
          <w:rFonts w:ascii="Arial" w:hAnsi="Arial" w:cs="Arial"/>
        </w:rPr>
        <w:t xml:space="preserve">the timing and frequency of </w:t>
      </w:r>
      <w:r w:rsidR="00D25E61">
        <w:rPr>
          <w:rFonts w:ascii="Arial" w:hAnsi="Arial" w:cs="Arial"/>
        </w:rPr>
        <w:t>f</w:t>
      </w:r>
      <w:r w:rsidR="00514FF5">
        <w:rPr>
          <w:rFonts w:ascii="Arial" w:hAnsi="Arial" w:cs="Arial"/>
        </w:rPr>
        <w:t>eedback surveys is under active consideration.</w:t>
      </w:r>
    </w:p>
    <w:p w14:paraId="6AD2B4AF" w14:textId="7650CF2E" w:rsidR="00000957" w:rsidRPr="0011651E" w:rsidRDefault="00B552EF" w:rsidP="00C13C1F">
      <w:pPr>
        <w:ind w:left="360"/>
        <w:jc w:val="both"/>
        <w:rPr>
          <w:rFonts w:ascii="Arial" w:hAnsi="Arial" w:cs="Arial"/>
          <w:sz w:val="24"/>
          <w:szCs w:val="24"/>
        </w:rPr>
      </w:pPr>
      <w:r w:rsidRPr="0011651E">
        <w:rPr>
          <w:rFonts w:ascii="Arial" w:hAnsi="Arial" w:cs="Arial"/>
          <w:sz w:val="24"/>
          <w:szCs w:val="24"/>
        </w:rPr>
        <w:t>Year 3</w:t>
      </w:r>
      <w:r w:rsidR="00620F0E" w:rsidRPr="0011651E">
        <w:rPr>
          <w:rFonts w:ascii="Arial" w:hAnsi="Arial" w:cs="Arial"/>
          <w:sz w:val="24"/>
          <w:szCs w:val="24"/>
        </w:rPr>
        <w:t xml:space="preserve"> &amp; </w:t>
      </w:r>
      <w:r w:rsidRPr="0011651E">
        <w:rPr>
          <w:rFonts w:ascii="Arial" w:hAnsi="Arial" w:cs="Arial"/>
          <w:sz w:val="24"/>
          <w:szCs w:val="24"/>
        </w:rPr>
        <w:t>4 University of St Andrews</w:t>
      </w:r>
      <w:r w:rsidR="00A07062" w:rsidRPr="0011651E">
        <w:rPr>
          <w:rFonts w:ascii="Arial" w:hAnsi="Arial" w:cs="Arial"/>
          <w:sz w:val="24"/>
          <w:szCs w:val="24"/>
        </w:rPr>
        <w:t>:</w:t>
      </w:r>
    </w:p>
    <w:p w14:paraId="70FC1431" w14:textId="04C9E95B" w:rsidR="00000957" w:rsidRPr="0011651E" w:rsidRDefault="00514FF5" w:rsidP="00D64507">
      <w:pPr>
        <w:pStyle w:val="ListParagraph"/>
        <w:numPr>
          <w:ilvl w:val="0"/>
          <w:numId w:val="16"/>
        </w:numPr>
        <w:jc w:val="both"/>
        <w:rPr>
          <w:rFonts w:ascii="Arial" w:hAnsi="Arial" w:cs="Arial"/>
        </w:rPr>
      </w:pPr>
      <w:r w:rsidRPr="3058E7BD">
        <w:rPr>
          <w:rFonts w:ascii="Arial" w:hAnsi="Arial" w:cs="Arial"/>
        </w:rPr>
        <w:t xml:space="preserve">The feedback from </w:t>
      </w:r>
      <w:r w:rsidR="00D25E61" w:rsidRPr="3058E7BD">
        <w:rPr>
          <w:rFonts w:ascii="Arial" w:hAnsi="Arial" w:cs="Arial"/>
        </w:rPr>
        <w:t>Longitudinal</w:t>
      </w:r>
      <w:r w:rsidR="00A31165" w:rsidRPr="3058E7BD">
        <w:rPr>
          <w:rFonts w:ascii="Arial" w:hAnsi="Arial" w:cs="Arial"/>
        </w:rPr>
        <w:t xml:space="preserve"> Integrated Clerkship (LIC) </w:t>
      </w:r>
      <w:r w:rsidR="00CD46AF" w:rsidRPr="3058E7BD">
        <w:rPr>
          <w:rFonts w:ascii="Arial" w:hAnsi="Arial" w:cs="Arial"/>
        </w:rPr>
        <w:t xml:space="preserve">placements </w:t>
      </w:r>
      <w:r w:rsidR="00000957" w:rsidRPr="3058E7BD">
        <w:rPr>
          <w:rFonts w:ascii="Arial" w:hAnsi="Arial" w:cs="Arial"/>
        </w:rPr>
        <w:t xml:space="preserve">in </w:t>
      </w:r>
      <w:r w:rsidR="00C13C1F" w:rsidRPr="3058E7BD">
        <w:rPr>
          <w:rFonts w:ascii="Arial" w:hAnsi="Arial" w:cs="Arial"/>
        </w:rPr>
        <w:t>Y</w:t>
      </w:r>
      <w:r w:rsidR="00000957" w:rsidRPr="3058E7BD">
        <w:rPr>
          <w:rFonts w:ascii="Arial" w:hAnsi="Arial" w:cs="Arial"/>
        </w:rPr>
        <w:t>ear 3,</w:t>
      </w:r>
      <w:r w:rsidR="00B552EF" w:rsidRPr="3058E7BD">
        <w:rPr>
          <w:rFonts w:ascii="Arial" w:hAnsi="Arial" w:cs="Arial"/>
        </w:rPr>
        <w:t xml:space="preserve"> </w:t>
      </w:r>
      <w:r w:rsidR="00000957" w:rsidRPr="3058E7BD">
        <w:rPr>
          <w:rFonts w:ascii="Arial" w:hAnsi="Arial" w:cs="Arial"/>
        </w:rPr>
        <w:t xml:space="preserve">is good </w:t>
      </w:r>
      <w:r w:rsidR="0BAA3859" w:rsidRPr="3058E7BD">
        <w:rPr>
          <w:rFonts w:ascii="Arial" w:hAnsi="Arial" w:cs="Arial"/>
        </w:rPr>
        <w:t xml:space="preserve">however since </w:t>
      </w:r>
      <w:r w:rsidRPr="3058E7BD">
        <w:rPr>
          <w:rFonts w:ascii="Arial" w:hAnsi="Arial" w:cs="Arial"/>
        </w:rPr>
        <w:t xml:space="preserve">there is </w:t>
      </w:r>
      <w:r w:rsidR="00000957" w:rsidRPr="3058E7BD">
        <w:rPr>
          <w:rFonts w:ascii="Arial" w:hAnsi="Arial" w:cs="Arial"/>
        </w:rPr>
        <w:t>on</w:t>
      </w:r>
      <w:r w:rsidRPr="3058E7BD">
        <w:rPr>
          <w:rFonts w:ascii="Arial" w:hAnsi="Arial" w:cs="Arial"/>
        </w:rPr>
        <w:t>ly</w:t>
      </w:r>
      <w:r w:rsidR="00000957" w:rsidRPr="3058E7BD">
        <w:rPr>
          <w:rFonts w:ascii="Arial" w:hAnsi="Arial" w:cs="Arial"/>
        </w:rPr>
        <w:t xml:space="preserve"> </w:t>
      </w:r>
      <w:r w:rsidR="00D25E61" w:rsidRPr="3058E7BD">
        <w:rPr>
          <w:rFonts w:ascii="Arial" w:hAnsi="Arial" w:cs="Arial"/>
        </w:rPr>
        <w:t xml:space="preserve">1 </w:t>
      </w:r>
      <w:r w:rsidRPr="3058E7BD">
        <w:rPr>
          <w:rFonts w:ascii="Arial" w:hAnsi="Arial" w:cs="Arial"/>
        </w:rPr>
        <w:t>student in a practice each</w:t>
      </w:r>
      <w:r w:rsidR="00CD46AF" w:rsidRPr="3058E7BD">
        <w:rPr>
          <w:rFonts w:ascii="Arial" w:hAnsi="Arial" w:cs="Arial"/>
        </w:rPr>
        <w:t xml:space="preserve"> </w:t>
      </w:r>
      <w:r w:rsidR="4A7B3284" w:rsidRPr="3058E7BD">
        <w:rPr>
          <w:rFonts w:ascii="Arial" w:hAnsi="Arial" w:cs="Arial"/>
        </w:rPr>
        <w:t>year, there</w:t>
      </w:r>
      <w:r w:rsidR="3DD9DEFA" w:rsidRPr="3058E7BD">
        <w:rPr>
          <w:rFonts w:ascii="Arial" w:hAnsi="Arial" w:cs="Arial"/>
        </w:rPr>
        <w:t xml:space="preserve"> will be a need to </w:t>
      </w:r>
      <w:r w:rsidRPr="3058E7BD">
        <w:rPr>
          <w:rFonts w:ascii="Arial" w:hAnsi="Arial" w:cs="Arial"/>
        </w:rPr>
        <w:t>review</w:t>
      </w:r>
      <w:r w:rsidR="69788C94" w:rsidRPr="3058E7BD">
        <w:rPr>
          <w:rFonts w:ascii="Arial" w:hAnsi="Arial" w:cs="Arial"/>
        </w:rPr>
        <w:t xml:space="preserve"> </w:t>
      </w:r>
      <w:r w:rsidR="00CD46AF" w:rsidRPr="3058E7BD">
        <w:rPr>
          <w:rFonts w:ascii="Arial" w:hAnsi="Arial" w:cs="Arial"/>
        </w:rPr>
        <w:t>data</w:t>
      </w:r>
      <w:r w:rsidR="00000957" w:rsidRPr="3058E7BD">
        <w:rPr>
          <w:rFonts w:ascii="Arial" w:hAnsi="Arial" w:cs="Arial"/>
        </w:rPr>
        <w:t xml:space="preserve"> longitudinally</w:t>
      </w:r>
      <w:r w:rsidR="3219AD6B" w:rsidRPr="3058E7BD">
        <w:rPr>
          <w:rFonts w:ascii="Arial" w:hAnsi="Arial" w:cs="Arial"/>
        </w:rPr>
        <w:t xml:space="preserve"> to </w:t>
      </w:r>
      <w:r w:rsidR="587BE67E" w:rsidRPr="3058E7BD">
        <w:rPr>
          <w:rFonts w:ascii="Arial" w:hAnsi="Arial" w:cs="Arial"/>
        </w:rPr>
        <w:t xml:space="preserve">fully understand </w:t>
      </w:r>
      <w:r w:rsidR="15907C2C" w:rsidRPr="3058E7BD">
        <w:rPr>
          <w:rFonts w:ascii="Arial" w:hAnsi="Arial" w:cs="Arial"/>
        </w:rPr>
        <w:t>the feedback</w:t>
      </w:r>
    </w:p>
    <w:p w14:paraId="5CD64DC7" w14:textId="4BDCF2EC" w:rsidR="00000957" w:rsidRPr="0011651E" w:rsidRDefault="00000957" w:rsidP="00D64507">
      <w:pPr>
        <w:pStyle w:val="ListParagraph"/>
        <w:numPr>
          <w:ilvl w:val="0"/>
          <w:numId w:val="16"/>
        </w:numPr>
        <w:jc w:val="both"/>
        <w:rPr>
          <w:rFonts w:ascii="Arial" w:hAnsi="Arial" w:cs="Arial"/>
        </w:rPr>
      </w:pPr>
      <w:r w:rsidRPr="0011651E">
        <w:rPr>
          <w:rFonts w:ascii="Arial" w:hAnsi="Arial" w:cs="Arial"/>
        </w:rPr>
        <w:t xml:space="preserve">Medical ACT funding </w:t>
      </w:r>
      <w:r w:rsidR="00CD46AF" w:rsidRPr="0011651E">
        <w:rPr>
          <w:rFonts w:ascii="Arial" w:hAnsi="Arial" w:cs="Arial"/>
        </w:rPr>
        <w:t xml:space="preserve">was used </w:t>
      </w:r>
      <w:r w:rsidRPr="0011651E">
        <w:rPr>
          <w:rFonts w:ascii="Arial" w:hAnsi="Arial" w:cs="Arial"/>
        </w:rPr>
        <w:t xml:space="preserve">to expand </w:t>
      </w:r>
      <w:r w:rsidR="00CD46AF" w:rsidRPr="0011651E">
        <w:rPr>
          <w:rFonts w:ascii="Arial" w:hAnsi="Arial" w:cs="Arial"/>
        </w:rPr>
        <w:t xml:space="preserve">the </w:t>
      </w:r>
      <w:r w:rsidRPr="0011651E">
        <w:rPr>
          <w:rFonts w:ascii="Arial" w:hAnsi="Arial" w:cs="Arial"/>
        </w:rPr>
        <w:t xml:space="preserve">teaching </w:t>
      </w:r>
      <w:r w:rsidR="000225EC" w:rsidRPr="0011651E">
        <w:rPr>
          <w:rFonts w:ascii="Arial" w:hAnsi="Arial" w:cs="Arial"/>
        </w:rPr>
        <w:t xml:space="preserve">capacity </w:t>
      </w:r>
      <w:r w:rsidRPr="0011651E">
        <w:rPr>
          <w:rFonts w:ascii="Arial" w:hAnsi="Arial" w:cs="Arial"/>
        </w:rPr>
        <w:t xml:space="preserve">in a </w:t>
      </w:r>
      <w:r w:rsidR="00514FF5">
        <w:rPr>
          <w:rFonts w:ascii="Arial" w:hAnsi="Arial" w:cs="Arial"/>
        </w:rPr>
        <w:t xml:space="preserve">GP </w:t>
      </w:r>
      <w:r w:rsidRPr="0011651E">
        <w:rPr>
          <w:rFonts w:ascii="Arial" w:hAnsi="Arial" w:cs="Arial"/>
        </w:rPr>
        <w:t>practice.</w:t>
      </w:r>
      <w:r w:rsidR="000225EC" w:rsidRPr="0011651E">
        <w:rPr>
          <w:rFonts w:ascii="Arial" w:hAnsi="Arial" w:cs="Arial"/>
        </w:rPr>
        <w:t xml:space="preserve"> An additional teaching room was created with Medical ACT </w:t>
      </w:r>
      <w:r w:rsidR="00463648" w:rsidRPr="0011651E">
        <w:rPr>
          <w:rFonts w:ascii="Arial" w:hAnsi="Arial" w:cs="Arial"/>
        </w:rPr>
        <w:t>funding</w:t>
      </w:r>
      <w:r w:rsidR="000225EC" w:rsidRPr="0011651E">
        <w:rPr>
          <w:rFonts w:ascii="Arial" w:hAnsi="Arial" w:cs="Arial"/>
        </w:rPr>
        <w:t xml:space="preserve"> used</w:t>
      </w:r>
      <w:r w:rsidR="00463648" w:rsidRPr="0011651E">
        <w:rPr>
          <w:rFonts w:ascii="Arial" w:hAnsi="Arial" w:cs="Arial"/>
        </w:rPr>
        <w:t xml:space="preserve"> to provide equipment and IT.</w:t>
      </w:r>
    </w:p>
    <w:p w14:paraId="358B9D96" w14:textId="7222F79E" w:rsidR="00000957" w:rsidRPr="0011651E" w:rsidRDefault="00D25E61" w:rsidP="00D64507">
      <w:pPr>
        <w:pStyle w:val="ListParagraph"/>
        <w:numPr>
          <w:ilvl w:val="0"/>
          <w:numId w:val="16"/>
        </w:numPr>
        <w:jc w:val="both"/>
        <w:rPr>
          <w:rFonts w:ascii="Arial" w:hAnsi="Arial" w:cs="Arial"/>
        </w:rPr>
      </w:pPr>
      <w:r>
        <w:rPr>
          <w:rFonts w:ascii="Arial" w:hAnsi="Arial" w:cs="Arial"/>
        </w:rPr>
        <w:t>A</w:t>
      </w:r>
      <w:r w:rsidR="00033190" w:rsidRPr="0011651E">
        <w:rPr>
          <w:rFonts w:ascii="Arial" w:hAnsi="Arial" w:cs="Arial"/>
        </w:rPr>
        <w:t xml:space="preserve"> concern </w:t>
      </w:r>
      <w:r>
        <w:rPr>
          <w:rFonts w:ascii="Arial" w:hAnsi="Arial" w:cs="Arial"/>
        </w:rPr>
        <w:t xml:space="preserve">was </w:t>
      </w:r>
      <w:r w:rsidR="00033190" w:rsidRPr="0011651E">
        <w:rPr>
          <w:rFonts w:ascii="Arial" w:hAnsi="Arial" w:cs="Arial"/>
        </w:rPr>
        <w:t>raised</w:t>
      </w:r>
      <w:r w:rsidR="00000957" w:rsidRPr="0011651E">
        <w:rPr>
          <w:rFonts w:ascii="Arial" w:hAnsi="Arial" w:cs="Arial"/>
        </w:rPr>
        <w:t xml:space="preserve"> with a </w:t>
      </w:r>
      <w:r w:rsidR="00C12277">
        <w:rPr>
          <w:rFonts w:ascii="Arial" w:hAnsi="Arial" w:cs="Arial"/>
        </w:rPr>
        <w:t xml:space="preserve">GP </w:t>
      </w:r>
      <w:r w:rsidR="00000957" w:rsidRPr="0011651E">
        <w:rPr>
          <w:rFonts w:ascii="Arial" w:hAnsi="Arial" w:cs="Arial"/>
        </w:rPr>
        <w:t xml:space="preserve">practice that </w:t>
      </w:r>
      <w:r>
        <w:rPr>
          <w:rFonts w:ascii="Arial" w:hAnsi="Arial" w:cs="Arial"/>
        </w:rPr>
        <w:t>has been</w:t>
      </w:r>
      <w:r w:rsidR="00000957" w:rsidRPr="0011651E">
        <w:rPr>
          <w:rFonts w:ascii="Arial" w:hAnsi="Arial" w:cs="Arial"/>
        </w:rPr>
        <w:t xml:space="preserve"> taken over by a private company, </w:t>
      </w:r>
      <w:r w:rsidR="00C12277">
        <w:rPr>
          <w:rFonts w:ascii="Arial" w:hAnsi="Arial" w:cs="Arial"/>
        </w:rPr>
        <w:t>which impacted on the quality of teachin</w:t>
      </w:r>
      <w:r w:rsidR="00A31165">
        <w:rPr>
          <w:rFonts w:ascii="Arial" w:hAnsi="Arial" w:cs="Arial"/>
        </w:rPr>
        <w:t>g</w:t>
      </w:r>
      <w:r w:rsidR="00C12277">
        <w:rPr>
          <w:rFonts w:ascii="Arial" w:hAnsi="Arial" w:cs="Arial"/>
        </w:rPr>
        <w:t xml:space="preserve"> and was reflected in </w:t>
      </w:r>
      <w:r w:rsidR="00033190" w:rsidRPr="0011651E">
        <w:rPr>
          <w:rFonts w:ascii="Arial" w:hAnsi="Arial" w:cs="Arial"/>
        </w:rPr>
        <w:t xml:space="preserve">student </w:t>
      </w:r>
      <w:r w:rsidR="00000957" w:rsidRPr="0011651E">
        <w:rPr>
          <w:rFonts w:ascii="Arial" w:hAnsi="Arial" w:cs="Arial"/>
        </w:rPr>
        <w:t>feedback</w:t>
      </w:r>
      <w:r w:rsidR="00C12277">
        <w:rPr>
          <w:rFonts w:ascii="Arial" w:hAnsi="Arial" w:cs="Arial"/>
        </w:rPr>
        <w:t>,</w:t>
      </w:r>
      <w:r w:rsidR="00000957" w:rsidRPr="0011651E">
        <w:rPr>
          <w:rFonts w:ascii="Arial" w:hAnsi="Arial" w:cs="Arial"/>
        </w:rPr>
        <w:t xml:space="preserve"> </w:t>
      </w:r>
      <w:r w:rsidR="00C12277">
        <w:rPr>
          <w:rFonts w:ascii="Arial" w:hAnsi="Arial" w:cs="Arial"/>
        </w:rPr>
        <w:t>T</w:t>
      </w:r>
      <w:r w:rsidR="00033190" w:rsidRPr="0011651E">
        <w:rPr>
          <w:rFonts w:ascii="Arial" w:hAnsi="Arial" w:cs="Arial"/>
        </w:rPr>
        <w:t xml:space="preserve">he practice is </w:t>
      </w:r>
      <w:r w:rsidR="00000957" w:rsidRPr="0011651E">
        <w:rPr>
          <w:rFonts w:ascii="Arial" w:hAnsi="Arial" w:cs="Arial"/>
        </w:rPr>
        <w:t xml:space="preserve">no longer </w:t>
      </w:r>
      <w:r w:rsidR="00C12277">
        <w:rPr>
          <w:rFonts w:ascii="Arial" w:hAnsi="Arial" w:cs="Arial"/>
        </w:rPr>
        <w:t>being used by the programme</w:t>
      </w:r>
    </w:p>
    <w:p w14:paraId="1D8735FC" w14:textId="167E2A7B" w:rsidR="00000957" w:rsidRPr="0011651E" w:rsidRDefault="00C12277" w:rsidP="00D64507">
      <w:pPr>
        <w:pStyle w:val="ListParagraph"/>
        <w:numPr>
          <w:ilvl w:val="0"/>
          <w:numId w:val="16"/>
        </w:numPr>
        <w:jc w:val="both"/>
        <w:rPr>
          <w:rFonts w:ascii="Arial" w:hAnsi="Arial" w:cs="Arial"/>
        </w:rPr>
      </w:pPr>
      <w:r>
        <w:rPr>
          <w:rFonts w:ascii="Arial" w:hAnsi="Arial" w:cs="Arial"/>
        </w:rPr>
        <w:t xml:space="preserve">The </w:t>
      </w:r>
      <w:r w:rsidR="00000957" w:rsidRPr="0011651E">
        <w:rPr>
          <w:rFonts w:ascii="Arial" w:hAnsi="Arial" w:cs="Arial"/>
        </w:rPr>
        <w:t xml:space="preserve">feedback from </w:t>
      </w:r>
      <w:r w:rsidR="00620F0E" w:rsidRPr="0011651E">
        <w:rPr>
          <w:rFonts w:ascii="Arial" w:hAnsi="Arial" w:cs="Arial"/>
        </w:rPr>
        <w:t xml:space="preserve">NHS </w:t>
      </w:r>
      <w:r w:rsidR="00000957" w:rsidRPr="0011651E">
        <w:rPr>
          <w:rFonts w:ascii="Arial" w:hAnsi="Arial" w:cs="Arial"/>
        </w:rPr>
        <w:t>Orkney</w:t>
      </w:r>
      <w:r w:rsidR="00432084" w:rsidRPr="0011651E">
        <w:rPr>
          <w:rFonts w:ascii="Arial" w:hAnsi="Arial" w:cs="Arial"/>
        </w:rPr>
        <w:t xml:space="preserve"> placements</w:t>
      </w:r>
      <w:r>
        <w:rPr>
          <w:rFonts w:ascii="Arial" w:hAnsi="Arial" w:cs="Arial"/>
        </w:rPr>
        <w:t xml:space="preserve"> has improved</w:t>
      </w:r>
      <w:r w:rsidR="00000957" w:rsidRPr="0011651E">
        <w:rPr>
          <w:rFonts w:ascii="Arial" w:hAnsi="Arial" w:cs="Arial"/>
        </w:rPr>
        <w:t>.</w:t>
      </w:r>
    </w:p>
    <w:p w14:paraId="4283F2B5" w14:textId="7B16AD56" w:rsidR="00000957" w:rsidRPr="0011651E" w:rsidRDefault="00000957" w:rsidP="00D64507">
      <w:pPr>
        <w:pStyle w:val="ListParagraph"/>
        <w:numPr>
          <w:ilvl w:val="0"/>
          <w:numId w:val="16"/>
        </w:numPr>
        <w:jc w:val="both"/>
        <w:rPr>
          <w:rFonts w:ascii="Arial" w:hAnsi="Arial" w:cs="Arial"/>
        </w:rPr>
      </w:pPr>
      <w:r w:rsidRPr="0011651E">
        <w:rPr>
          <w:rFonts w:ascii="Arial" w:hAnsi="Arial" w:cs="Arial"/>
        </w:rPr>
        <w:t>Secondary Care</w:t>
      </w:r>
      <w:r w:rsidR="00C12277">
        <w:rPr>
          <w:rFonts w:ascii="Arial" w:hAnsi="Arial" w:cs="Arial"/>
        </w:rPr>
        <w:t xml:space="preserve"> </w:t>
      </w:r>
      <w:r w:rsidR="00D25E61">
        <w:rPr>
          <w:rFonts w:ascii="Arial" w:hAnsi="Arial" w:cs="Arial"/>
        </w:rPr>
        <w:t xml:space="preserve">placements </w:t>
      </w:r>
      <w:r w:rsidR="00D25E61" w:rsidRPr="0011651E">
        <w:rPr>
          <w:rFonts w:ascii="Arial" w:hAnsi="Arial" w:cs="Arial"/>
        </w:rPr>
        <w:t>for</w:t>
      </w:r>
      <w:r w:rsidRPr="0011651E">
        <w:rPr>
          <w:rFonts w:ascii="Arial" w:hAnsi="Arial" w:cs="Arial"/>
        </w:rPr>
        <w:t xml:space="preserve"> </w:t>
      </w:r>
      <w:r w:rsidR="00C13C1F" w:rsidRPr="0011651E">
        <w:rPr>
          <w:rFonts w:ascii="Arial" w:hAnsi="Arial" w:cs="Arial"/>
        </w:rPr>
        <w:t>Y</w:t>
      </w:r>
      <w:r w:rsidR="00432084" w:rsidRPr="0011651E">
        <w:rPr>
          <w:rFonts w:ascii="Arial" w:hAnsi="Arial" w:cs="Arial"/>
        </w:rPr>
        <w:t xml:space="preserve">ear </w:t>
      </w:r>
      <w:r w:rsidR="00620F0E" w:rsidRPr="0011651E">
        <w:rPr>
          <w:rFonts w:ascii="Arial" w:hAnsi="Arial" w:cs="Arial"/>
        </w:rPr>
        <w:t xml:space="preserve">3 &amp; 4 </w:t>
      </w:r>
      <w:r w:rsidR="00432084" w:rsidRPr="0011651E">
        <w:rPr>
          <w:rFonts w:ascii="Arial" w:hAnsi="Arial" w:cs="Arial"/>
        </w:rPr>
        <w:t>ha</w:t>
      </w:r>
      <w:r w:rsidR="00C12277">
        <w:rPr>
          <w:rFonts w:ascii="Arial" w:hAnsi="Arial" w:cs="Arial"/>
        </w:rPr>
        <w:t>ve</w:t>
      </w:r>
      <w:r w:rsidR="00432084" w:rsidRPr="0011651E">
        <w:rPr>
          <w:rFonts w:ascii="Arial" w:hAnsi="Arial" w:cs="Arial"/>
        </w:rPr>
        <w:t xml:space="preserve"> generally</w:t>
      </w:r>
      <w:r w:rsidR="00C12277">
        <w:rPr>
          <w:rFonts w:ascii="Arial" w:hAnsi="Arial" w:cs="Arial"/>
        </w:rPr>
        <w:t xml:space="preserve"> received</w:t>
      </w:r>
      <w:r w:rsidR="00432084" w:rsidRPr="0011651E">
        <w:rPr>
          <w:rFonts w:ascii="Arial" w:hAnsi="Arial" w:cs="Arial"/>
        </w:rPr>
        <w:t xml:space="preserve"> positive feedback.</w:t>
      </w:r>
    </w:p>
    <w:p w14:paraId="7393E441" w14:textId="77777777" w:rsidR="00F67855" w:rsidRDefault="00F67855" w:rsidP="00C13C1F">
      <w:pPr>
        <w:jc w:val="both"/>
        <w:rPr>
          <w:rFonts w:ascii="Arial" w:hAnsi="Arial" w:cs="Arial"/>
          <w:b/>
          <w:bCs/>
          <w:sz w:val="24"/>
          <w:szCs w:val="24"/>
        </w:rPr>
      </w:pPr>
    </w:p>
    <w:p w14:paraId="4447C37F" w14:textId="77777777" w:rsidR="00D25E61" w:rsidRDefault="00D25E61" w:rsidP="00C13C1F">
      <w:pPr>
        <w:jc w:val="both"/>
        <w:rPr>
          <w:rFonts w:ascii="Arial" w:hAnsi="Arial" w:cs="Arial"/>
          <w:b/>
          <w:bCs/>
          <w:sz w:val="24"/>
          <w:szCs w:val="24"/>
        </w:rPr>
      </w:pPr>
    </w:p>
    <w:p w14:paraId="558AAB8A" w14:textId="7E324ADA" w:rsidR="00000957" w:rsidRPr="0011651E" w:rsidRDefault="0051289C" w:rsidP="00C13C1F">
      <w:pPr>
        <w:jc w:val="both"/>
        <w:rPr>
          <w:rFonts w:ascii="Arial" w:hAnsi="Arial" w:cs="Arial"/>
          <w:b/>
          <w:bCs/>
          <w:sz w:val="24"/>
          <w:szCs w:val="24"/>
        </w:rPr>
      </w:pPr>
      <w:r w:rsidRPr="0011651E">
        <w:rPr>
          <w:rFonts w:ascii="Arial" w:hAnsi="Arial" w:cs="Arial"/>
          <w:b/>
          <w:bCs/>
          <w:sz w:val="24"/>
          <w:szCs w:val="24"/>
        </w:rPr>
        <w:t>Themes</w:t>
      </w:r>
    </w:p>
    <w:p w14:paraId="6C017E71" w14:textId="0EC54749" w:rsidR="0051289C" w:rsidRPr="0011651E" w:rsidRDefault="001B29F6" w:rsidP="00D64507">
      <w:pPr>
        <w:pStyle w:val="ListParagraph"/>
        <w:numPr>
          <w:ilvl w:val="0"/>
          <w:numId w:val="13"/>
        </w:numPr>
        <w:jc w:val="both"/>
        <w:rPr>
          <w:rFonts w:ascii="Arial" w:hAnsi="Arial" w:cs="Arial"/>
        </w:rPr>
      </w:pPr>
      <w:r w:rsidRPr="0011651E">
        <w:rPr>
          <w:rFonts w:ascii="Arial" w:hAnsi="Arial" w:cs="Arial"/>
        </w:rPr>
        <w:t>A</w:t>
      </w:r>
      <w:r w:rsidR="00620F0E" w:rsidRPr="0011651E">
        <w:rPr>
          <w:rFonts w:ascii="Arial" w:hAnsi="Arial" w:cs="Arial"/>
        </w:rPr>
        <w:t>lastair</w:t>
      </w:r>
      <w:r w:rsidR="18DCC6EE" w:rsidRPr="0011651E">
        <w:rPr>
          <w:rFonts w:ascii="Arial" w:hAnsi="Arial" w:cs="Arial"/>
        </w:rPr>
        <w:t xml:space="preserve"> </w:t>
      </w:r>
      <w:r w:rsidR="00620F0E" w:rsidRPr="0011651E">
        <w:rPr>
          <w:rFonts w:ascii="Arial" w:hAnsi="Arial" w:cs="Arial"/>
        </w:rPr>
        <w:t xml:space="preserve">Campbell </w:t>
      </w:r>
      <w:r w:rsidR="00D1274F" w:rsidRPr="0011651E">
        <w:rPr>
          <w:rFonts w:ascii="Arial" w:hAnsi="Arial" w:cs="Arial"/>
        </w:rPr>
        <w:t>r</w:t>
      </w:r>
      <w:r w:rsidR="0051289C" w:rsidRPr="0011651E">
        <w:rPr>
          <w:rFonts w:ascii="Arial" w:hAnsi="Arial" w:cs="Arial"/>
        </w:rPr>
        <w:t>eflect</w:t>
      </w:r>
      <w:r w:rsidR="00D1274F" w:rsidRPr="0011651E">
        <w:rPr>
          <w:rFonts w:ascii="Arial" w:hAnsi="Arial" w:cs="Arial"/>
        </w:rPr>
        <w:t xml:space="preserve">ed </w:t>
      </w:r>
      <w:r w:rsidR="0051289C" w:rsidRPr="0011651E">
        <w:rPr>
          <w:rFonts w:ascii="Arial" w:hAnsi="Arial" w:cs="Arial"/>
        </w:rPr>
        <w:t xml:space="preserve">on </w:t>
      </w:r>
      <w:r w:rsidR="00ED3326" w:rsidRPr="0011651E">
        <w:rPr>
          <w:rFonts w:ascii="Arial" w:hAnsi="Arial" w:cs="Arial"/>
        </w:rPr>
        <w:t xml:space="preserve">the </w:t>
      </w:r>
      <w:r w:rsidR="00D1274F" w:rsidRPr="0011651E">
        <w:rPr>
          <w:rFonts w:ascii="Arial" w:hAnsi="Arial" w:cs="Arial"/>
        </w:rPr>
        <w:t xml:space="preserve">themes from the </w:t>
      </w:r>
      <w:r w:rsidR="0051289C" w:rsidRPr="0011651E">
        <w:rPr>
          <w:rFonts w:ascii="Arial" w:hAnsi="Arial" w:cs="Arial"/>
        </w:rPr>
        <w:t xml:space="preserve">2023 </w:t>
      </w:r>
      <w:r w:rsidR="00D1274F" w:rsidRPr="0011651E">
        <w:rPr>
          <w:rFonts w:ascii="Arial" w:hAnsi="Arial" w:cs="Arial"/>
        </w:rPr>
        <w:t>Annual Review of Undergraduate Education meeting</w:t>
      </w:r>
      <w:r w:rsidR="55E8F6C8" w:rsidRPr="12231876">
        <w:rPr>
          <w:rFonts w:ascii="Arial" w:hAnsi="Arial" w:cs="Arial"/>
        </w:rPr>
        <w:t xml:space="preserve">, which were as </w:t>
      </w:r>
      <w:r w:rsidR="00EB2312" w:rsidRPr="12231876">
        <w:rPr>
          <w:rFonts w:ascii="Arial" w:hAnsi="Arial" w:cs="Arial"/>
        </w:rPr>
        <w:t>follows:</w:t>
      </w:r>
      <w:r w:rsidR="00EB2312">
        <w:rPr>
          <w:rFonts w:ascii="Arial" w:hAnsi="Arial" w:cs="Arial"/>
        </w:rPr>
        <w:t xml:space="preserve"> </w:t>
      </w:r>
      <w:r w:rsidR="00EB2312" w:rsidRPr="0011651E">
        <w:rPr>
          <w:rFonts w:ascii="Arial" w:hAnsi="Arial" w:cs="Arial"/>
        </w:rPr>
        <w:t>Low</w:t>
      </w:r>
      <w:r w:rsidR="00650A96" w:rsidRPr="0011651E">
        <w:rPr>
          <w:rFonts w:ascii="Arial" w:hAnsi="Arial" w:cs="Arial"/>
        </w:rPr>
        <w:t xml:space="preserve"> response rates</w:t>
      </w:r>
      <w:r w:rsidR="00C12277">
        <w:rPr>
          <w:rFonts w:ascii="Arial" w:hAnsi="Arial" w:cs="Arial"/>
        </w:rPr>
        <w:t>- this</w:t>
      </w:r>
      <w:r w:rsidR="00650A96" w:rsidRPr="0011651E">
        <w:rPr>
          <w:rFonts w:ascii="Arial" w:hAnsi="Arial" w:cs="Arial"/>
        </w:rPr>
        <w:t xml:space="preserve"> </w:t>
      </w:r>
      <w:r w:rsidR="00BC278F" w:rsidRPr="0011651E">
        <w:rPr>
          <w:rFonts w:ascii="Arial" w:hAnsi="Arial" w:cs="Arial"/>
        </w:rPr>
        <w:t>remain</w:t>
      </w:r>
      <w:r w:rsidR="00C12277">
        <w:rPr>
          <w:rFonts w:ascii="Arial" w:hAnsi="Arial" w:cs="Arial"/>
        </w:rPr>
        <w:t>s</w:t>
      </w:r>
      <w:r w:rsidR="00650A96" w:rsidRPr="0011651E">
        <w:rPr>
          <w:rFonts w:ascii="Arial" w:hAnsi="Arial" w:cs="Arial"/>
        </w:rPr>
        <w:t xml:space="preserve"> a concern</w:t>
      </w:r>
      <w:r w:rsidR="00620F0E" w:rsidRPr="0011651E">
        <w:rPr>
          <w:rFonts w:ascii="Arial" w:hAnsi="Arial" w:cs="Arial"/>
        </w:rPr>
        <w:t>.</w:t>
      </w:r>
    </w:p>
    <w:p w14:paraId="697337AA" w14:textId="16FB19DA" w:rsidR="004F742B" w:rsidRPr="0011651E" w:rsidRDefault="007F08DB" w:rsidP="00D64507">
      <w:pPr>
        <w:pStyle w:val="ListParagraph"/>
        <w:numPr>
          <w:ilvl w:val="0"/>
          <w:numId w:val="13"/>
        </w:numPr>
        <w:jc w:val="both"/>
        <w:rPr>
          <w:rFonts w:ascii="Arial" w:hAnsi="Arial" w:cs="Arial"/>
        </w:rPr>
      </w:pPr>
      <w:r w:rsidRPr="0011651E">
        <w:rPr>
          <w:rFonts w:ascii="Arial" w:hAnsi="Arial" w:cs="Arial"/>
        </w:rPr>
        <w:t>IT and software concerns for ScotG</w:t>
      </w:r>
      <w:r w:rsidR="00620F0E" w:rsidRPr="0011651E">
        <w:rPr>
          <w:rFonts w:ascii="Arial" w:hAnsi="Arial" w:cs="Arial"/>
        </w:rPr>
        <w:t>EM s</w:t>
      </w:r>
      <w:r w:rsidRPr="0011651E">
        <w:rPr>
          <w:rFonts w:ascii="Arial" w:hAnsi="Arial" w:cs="Arial"/>
        </w:rPr>
        <w:t>tudents</w:t>
      </w:r>
      <w:r w:rsidR="00C12277">
        <w:rPr>
          <w:rFonts w:ascii="Arial" w:hAnsi="Arial" w:cs="Arial"/>
        </w:rPr>
        <w:t>-these have been resolved</w:t>
      </w:r>
      <w:r w:rsidRPr="0011651E">
        <w:rPr>
          <w:rFonts w:ascii="Arial" w:hAnsi="Arial" w:cs="Arial"/>
        </w:rPr>
        <w:t>.</w:t>
      </w:r>
    </w:p>
    <w:p w14:paraId="420F2260" w14:textId="3D8DD7E4" w:rsidR="007F08DB" w:rsidRPr="0011651E" w:rsidRDefault="00C12277" w:rsidP="00D64507">
      <w:pPr>
        <w:pStyle w:val="ListParagraph"/>
        <w:numPr>
          <w:ilvl w:val="0"/>
          <w:numId w:val="13"/>
        </w:numPr>
        <w:jc w:val="both"/>
        <w:rPr>
          <w:rFonts w:ascii="Arial" w:hAnsi="Arial" w:cs="Arial"/>
        </w:rPr>
      </w:pPr>
      <w:r>
        <w:rPr>
          <w:rFonts w:ascii="Arial" w:hAnsi="Arial" w:cs="Arial"/>
        </w:rPr>
        <w:t xml:space="preserve">Boards teaching students from multiple programmes- there will be </w:t>
      </w:r>
      <w:r w:rsidR="00D25E61">
        <w:rPr>
          <w:rFonts w:ascii="Arial" w:hAnsi="Arial" w:cs="Arial"/>
        </w:rPr>
        <w:t xml:space="preserve">ongoing </w:t>
      </w:r>
      <w:r w:rsidR="00D25E61" w:rsidRPr="0011651E">
        <w:rPr>
          <w:rFonts w:ascii="Arial" w:hAnsi="Arial" w:cs="Arial"/>
        </w:rPr>
        <w:t>review</w:t>
      </w:r>
      <w:r w:rsidR="007F08DB" w:rsidRPr="0011651E">
        <w:rPr>
          <w:rFonts w:ascii="Arial" w:hAnsi="Arial" w:cs="Arial"/>
        </w:rPr>
        <w:t xml:space="preserve"> and monitor</w:t>
      </w:r>
      <w:r>
        <w:rPr>
          <w:rFonts w:ascii="Arial" w:hAnsi="Arial" w:cs="Arial"/>
        </w:rPr>
        <w:t>ing</w:t>
      </w:r>
      <w:r w:rsidR="007F08DB" w:rsidRPr="0011651E">
        <w:rPr>
          <w:rFonts w:ascii="Arial" w:hAnsi="Arial" w:cs="Arial"/>
        </w:rPr>
        <w:t xml:space="preserve"> </w:t>
      </w:r>
    </w:p>
    <w:p w14:paraId="13AD12E2" w14:textId="7F57ECC6" w:rsidR="0051289C" w:rsidRPr="0011651E" w:rsidRDefault="599F61C8" w:rsidP="00C13C1F">
      <w:pPr>
        <w:jc w:val="both"/>
        <w:rPr>
          <w:rFonts w:ascii="Arial" w:hAnsi="Arial" w:cs="Arial"/>
          <w:sz w:val="24"/>
          <w:szCs w:val="24"/>
        </w:rPr>
      </w:pPr>
      <w:r w:rsidRPr="12231876">
        <w:rPr>
          <w:rFonts w:ascii="Arial" w:hAnsi="Arial" w:cs="Arial"/>
          <w:sz w:val="24"/>
          <w:szCs w:val="24"/>
        </w:rPr>
        <w:t xml:space="preserve">He then </w:t>
      </w:r>
      <w:r w:rsidR="00EB2312" w:rsidRPr="12231876">
        <w:rPr>
          <w:rFonts w:ascii="Arial" w:hAnsi="Arial" w:cs="Arial"/>
          <w:sz w:val="24"/>
          <w:szCs w:val="24"/>
        </w:rPr>
        <w:t>moved</w:t>
      </w:r>
      <w:r w:rsidRPr="12231876">
        <w:rPr>
          <w:rFonts w:ascii="Arial" w:hAnsi="Arial" w:cs="Arial"/>
          <w:sz w:val="24"/>
          <w:szCs w:val="24"/>
        </w:rPr>
        <w:t xml:space="preserve"> on to highlight </w:t>
      </w:r>
      <w:r w:rsidR="00C12277">
        <w:rPr>
          <w:rFonts w:ascii="Arial" w:hAnsi="Arial" w:cs="Arial"/>
          <w:sz w:val="24"/>
          <w:szCs w:val="24"/>
        </w:rPr>
        <w:t>t</w:t>
      </w:r>
      <w:r w:rsidR="0051289C" w:rsidRPr="0011651E">
        <w:rPr>
          <w:rFonts w:ascii="Arial" w:hAnsi="Arial" w:cs="Arial"/>
          <w:sz w:val="24"/>
          <w:szCs w:val="24"/>
        </w:rPr>
        <w:t xml:space="preserve">hemes </w:t>
      </w:r>
      <w:r w:rsidR="00C12277">
        <w:rPr>
          <w:rFonts w:ascii="Arial" w:hAnsi="Arial" w:cs="Arial"/>
          <w:sz w:val="24"/>
          <w:szCs w:val="24"/>
        </w:rPr>
        <w:t xml:space="preserve">identified </w:t>
      </w:r>
      <w:r w:rsidR="0051289C" w:rsidRPr="0011651E">
        <w:rPr>
          <w:rFonts w:ascii="Arial" w:hAnsi="Arial" w:cs="Arial"/>
          <w:sz w:val="24"/>
          <w:szCs w:val="24"/>
        </w:rPr>
        <w:t>for 2024</w:t>
      </w:r>
      <w:r w:rsidR="7AE34816" w:rsidRPr="12231876">
        <w:rPr>
          <w:rFonts w:ascii="Arial" w:hAnsi="Arial" w:cs="Arial"/>
          <w:sz w:val="24"/>
          <w:szCs w:val="24"/>
        </w:rPr>
        <w:t>:</w:t>
      </w:r>
    </w:p>
    <w:p w14:paraId="70182F46" w14:textId="633ED4C5" w:rsidR="0051289C" w:rsidRPr="00AF56F0" w:rsidRDefault="00C12277" w:rsidP="00C13C1F">
      <w:pPr>
        <w:jc w:val="both"/>
        <w:rPr>
          <w:rFonts w:ascii="Arial" w:hAnsi="Arial" w:cs="Arial"/>
          <w:b/>
          <w:bCs/>
          <w:sz w:val="24"/>
          <w:szCs w:val="24"/>
        </w:rPr>
      </w:pPr>
      <w:r w:rsidRPr="00AF56F0">
        <w:rPr>
          <w:rFonts w:ascii="Arial" w:hAnsi="Arial" w:cs="Arial"/>
          <w:b/>
          <w:bCs/>
          <w:sz w:val="24"/>
          <w:szCs w:val="24"/>
        </w:rPr>
        <w:t xml:space="preserve">1 </w:t>
      </w:r>
      <w:r w:rsidR="0051289C" w:rsidRPr="00AF56F0">
        <w:rPr>
          <w:rFonts w:ascii="Arial" w:hAnsi="Arial" w:cs="Arial"/>
          <w:b/>
          <w:bCs/>
          <w:sz w:val="24"/>
          <w:szCs w:val="24"/>
        </w:rPr>
        <w:t>Low response rates</w:t>
      </w:r>
      <w:r w:rsidR="008C1D73" w:rsidRPr="00AF56F0">
        <w:rPr>
          <w:rFonts w:ascii="Arial" w:hAnsi="Arial" w:cs="Arial"/>
          <w:b/>
          <w:bCs/>
          <w:sz w:val="24"/>
          <w:szCs w:val="24"/>
        </w:rPr>
        <w:t>:</w:t>
      </w:r>
    </w:p>
    <w:p w14:paraId="58B40BE6" w14:textId="746C4D73" w:rsidR="0051289C" w:rsidRPr="0011651E" w:rsidRDefault="0051289C" w:rsidP="00D64507">
      <w:pPr>
        <w:pStyle w:val="ListParagraph"/>
        <w:numPr>
          <w:ilvl w:val="0"/>
          <w:numId w:val="11"/>
        </w:numPr>
        <w:jc w:val="both"/>
        <w:rPr>
          <w:rFonts w:ascii="Arial" w:hAnsi="Arial" w:cs="Arial"/>
        </w:rPr>
      </w:pPr>
      <w:r w:rsidRPr="0011651E">
        <w:rPr>
          <w:rFonts w:ascii="Arial" w:hAnsi="Arial" w:cs="Arial"/>
        </w:rPr>
        <w:t xml:space="preserve">There has been a steady decline in response rates from student feedback surveys over recent years across most programmes. </w:t>
      </w:r>
    </w:p>
    <w:p w14:paraId="42EB31B1" w14:textId="3165C341" w:rsidR="0051289C" w:rsidRPr="0011651E" w:rsidRDefault="0051289C" w:rsidP="00D64507">
      <w:pPr>
        <w:pStyle w:val="ListParagraph"/>
        <w:numPr>
          <w:ilvl w:val="0"/>
          <w:numId w:val="11"/>
        </w:numPr>
        <w:jc w:val="both"/>
        <w:rPr>
          <w:rFonts w:ascii="Arial" w:hAnsi="Arial" w:cs="Arial"/>
        </w:rPr>
      </w:pPr>
      <w:r w:rsidRPr="0011651E">
        <w:rPr>
          <w:rFonts w:ascii="Arial" w:hAnsi="Arial" w:cs="Arial"/>
        </w:rPr>
        <w:t>This impacts the quality and effectiveness of the data</w:t>
      </w:r>
    </w:p>
    <w:p w14:paraId="3277D6E0" w14:textId="6A90B22C" w:rsidR="0051289C" w:rsidRPr="0011651E" w:rsidRDefault="00C12277" w:rsidP="00D64507">
      <w:pPr>
        <w:pStyle w:val="ListParagraph"/>
        <w:numPr>
          <w:ilvl w:val="0"/>
          <w:numId w:val="11"/>
        </w:numPr>
        <w:jc w:val="both"/>
        <w:rPr>
          <w:rFonts w:ascii="Arial" w:hAnsi="Arial" w:cs="Arial"/>
        </w:rPr>
      </w:pPr>
      <w:r>
        <w:rPr>
          <w:rFonts w:ascii="Arial" w:hAnsi="Arial" w:cs="Arial"/>
        </w:rPr>
        <w:t>There is</w:t>
      </w:r>
      <w:r w:rsidR="0051289C" w:rsidRPr="0011651E">
        <w:rPr>
          <w:rFonts w:ascii="Arial" w:hAnsi="Arial" w:cs="Arial"/>
        </w:rPr>
        <w:t xml:space="preserve"> an impact on clinical educator morale</w:t>
      </w:r>
    </w:p>
    <w:p w14:paraId="04643373" w14:textId="444CEDBC" w:rsidR="0051289C" w:rsidRPr="00AF56F0" w:rsidRDefault="0051289C" w:rsidP="00C13C1F">
      <w:pPr>
        <w:jc w:val="both"/>
        <w:rPr>
          <w:rFonts w:ascii="Arial" w:hAnsi="Arial" w:cs="Arial"/>
          <w:i/>
          <w:iCs/>
          <w:sz w:val="24"/>
          <w:szCs w:val="24"/>
        </w:rPr>
      </w:pPr>
      <w:r w:rsidRPr="00AF56F0">
        <w:rPr>
          <w:rFonts w:ascii="Arial" w:hAnsi="Arial" w:cs="Arial"/>
          <w:i/>
          <w:iCs/>
          <w:sz w:val="24"/>
          <w:szCs w:val="24"/>
        </w:rPr>
        <w:t>Suggestions on Improving low response rates</w:t>
      </w:r>
      <w:r w:rsidR="00C12277" w:rsidRPr="00AF56F0">
        <w:rPr>
          <w:rFonts w:ascii="Arial" w:hAnsi="Arial" w:cs="Arial"/>
          <w:i/>
          <w:iCs/>
          <w:sz w:val="24"/>
          <w:szCs w:val="24"/>
        </w:rPr>
        <w:t>:</w:t>
      </w:r>
    </w:p>
    <w:p w14:paraId="730CC724" w14:textId="1F193469" w:rsidR="00394127" w:rsidRPr="0011651E" w:rsidRDefault="00394127" w:rsidP="00D64507">
      <w:pPr>
        <w:pStyle w:val="ListParagraph"/>
        <w:numPr>
          <w:ilvl w:val="0"/>
          <w:numId w:val="15"/>
        </w:numPr>
        <w:jc w:val="both"/>
        <w:rPr>
          <w:rFonts w:ascii="Arial" w:hAnsi="Arial" w:cs="Arial"/>
        </w:rPr>
      </w:pPr>
      <w:r w:rsidRPr="0011651E">
        <w:rPr>
          <w:rFonts w:ascii="Arial" w:hAnsi="Arial" w:cs="Arial"/>
        </w:rPr>
        <w:t xml:space="preserve">Some programmes have tried to make feedback compulsory but </w:t>
      </w:r>
      <w:r w:rsidR="00C12277">
        <w:rPr>
          <w:rFonts w:ascii="Arial" w:hAnsi="Arial" w:cs="Arial"/>
        </w:rPr>
        <w:t>with</w:t>
      </w:r>
      <w:r w:rsidR="00C12277" w:rsidRPr="0011651E">
        <w:rPr>
          <w:rFonts w:ascii="Arial" w:hAnsi="Arial" w:cs="Arial"/>
        </w:rPr>
        <w:t xml:space="preserve"> </w:t>
      </w:r>
      <w:r w:rsidRPr="0011651E">
        <w:rPr>
          <w:rFonts w:ascii="Arial" w:hAnsi="Arial" w:cs="Arial"/>
        </w:rPr>
        <w:t>limited success as there are no sanctions for students.</w:t>
      </w:r>
    </w:p>
    <w:p w14:paraId="68A08CEF" w14:textId="727B5C42" w:rsidR="00394127" w:rsidRPr="0011651E" w:rsidRDefault="00394127" w:rsidP="00D64507">
      <w:pPr>
        <w:pStyle w:val="ListParagraph"/>
        <w:numPr>
          <w:ilvl w:val="0"/>
          <w:numId w:val="15"/>
        </w:numPr>
        <w:jc w:val="both"/>
        <w:rPr>
          <w:rFonts w:ascii="Arial" w:hAnsi="Arial" w:cs="Arial"/>
        </w:rPr>
      </w:pPr>
      <w:r w:rsidRPr="0011651E">
        <w:rPr>
          <w:rFonts w:ascii="Arial" w:hAnsi="Arial" w:cs="Arial"/>
        </w:rPr>
        <w:t xml:space="preserve">It was felt that the </w:t>
      </w:r>
      <w:r w:rsidR="00D25E61">
        <w:rPr>
          <w:rFonts w:ascii="Arial" w:hAnsi="Arial" w:cs="Arial"/>
        </w:rPr>
        <w:t>accessibility</w:t>
      </w:r>
      <w:r w:rsidR="005B7C82">
        <w:rPr>
          <w:rFonts w:ascii="Arial" w:hAnsi="Arial" w:cs="Arial"/>
        </w:rPr>
        <w:t xml:space="preserve"> of feedback forms may impact on levels of </w:t>
      </w:r>
      <w:r w:rsidR="00EB2312">
        <w:rPr>
          <w:rFonts w:ascii="Arial" w:hAnsi="Arial" w:cs="Arial"/>
        </w:rPr>
        <w:t>feedback</w:t>
      </w:r>
      <w:r w:rsidR="00EB2312" w:rsidRPr="0011651E">
        <w:rPr>
          <w:rFonts w:ascii="Arial" w:hAnsi="Arial" w:cs="Arial"/>
        </w:rPr>
        <w:t>. Examples</w:t>
      </w:r>
      <w:r w:rsidR="005B7C82">
        <w:rPr>
          <w:rFonts w:ascii="Arial" w:hAnsi="Arial" w:cs="Arial"/>
        </w:rPr>
        <w:t xml:space="preserve"> of improving this include</w:t>
      </w:r>
      <w:r w:rsidRPr="0011651E">
        <w:rPr>
          <w:rFonts w:ascii="Arial" w:hAnsi="Arial" w:cs="Arial"/>
        </w:rPr>
        <w:t xml:space="preserve"> the use of QR codes and smartphone accessibility.</w:t>
      </w:r>
    </w:p>
    <w:p w14:paraId="5C64D546" w14:textId="08CCC07D" w:rsidR="00394127" w:rsidRPr="0011651E" w:rsidRDefault="00394127" w:rsidP="00D64507">
      <w:pPr>
        <w:pStyle w:val="ListParagraph"/>
        <w:numPr>
          <w:ilvl w:val="0"/>
          <w:numId w:val="15"/>
        </w:numPr>
        <w:jc w:val="both"/>
        <w:rPr>
          <w:rFonts w:ascii="Arial" w:hAnsi="Arial" w:cs="Arial"/>
        </w:rPr>
      </w:pPr>
      <w:r w:rsidRPr="0011651E">
        <w:rPr>
          <w:rFonts w:ascii="Arial" w:hAnsi="Arial" w:cs="Arial"/>
        </w:rPr>
        <w:t xml:space="preserve">Some </w:t>
      </w:r>
      <w:r w:rsidR="005B7C82">
        <w:rPr>
          <w:rFonts w:ascii="Arial" w:hAnsi="Arial" w:cs="Arial"/>
        </w:rPr>
        <w:t>programmes</w:t>
      </w:r>
      <w:r w:rsidRPr="0011651E">
        <w:rPr>
          <w:rFonts w:ascii="Arial" w:hAnsi="Arial" w:cs="Arial"/>
        </w:rPr>
        <w:t xml:space="preserve"> have factored time into the timetable near</w:t>
      </w:r>
      <w:r w:rsidR="005B7C82">
        <w:rPr>
          <w:rFonts w:ascii="Arial" w:hAnsi="Arial" w:cs="Arial"/>
        </w:rPr>
        <w:t xml:space="preserve"> </w:t>
      </w:r>
      <w:r w:rsidR="00D25E61">
        <w:rPr>
          <w:rFonts w:ascii="Arial" w:hAnsi="Arial" w:cs="Arial"/>
        </w:rPr>
        <w:t xml:space="preserve">to </w:t>
      </w:r>
      <w:r w:rsidR="00D25E61" w:rsidRPr="0011651E">
        <w:rPr>
          <w:rFonts w:ascii="Arial" w:hAnsi="Arial" w:cs="Arial"/>
        </w:rPr>
        <w:t>the</w:t>
      </w:r>
      <w:r w:rsidRPr="0011651E">
        <w:rPr>
          <w:rFonts w:ascii="Arial" w:hAnsi="Arial" w:cs="Arial"/>
        </w:rPr>
        <w:t xml:space="preserve"> end of the block for students to complete feedback, with positive results. </w:t>
      </w:r>
    </w:p>
    <w:p w14:paraId="5315A7A6" w14:textId="712BBABF" w:rsidR="00394127" w:rsidRPr="0011651E" w:rsidRDefault="005B7C82" w:rsidP="00D64507">
      <w:pPr>
        <w:pStyle w:val="ListParagraph"/>
        <w:numPr>
          <w:ilvl w:val="0"/>
          <w:numId w:val="15"/>
        </w:numPr>
        <w:jc w:val="both"/>
        <w:rPr>
          <w:rFonts w:ascii="Arial" w:hAnsi="Arial" w:cs="Arial"/>
        </w:rPr>
      </w:pPr>
      <w:r>
        <w:rPr>
          <w:rFonts w:ascii="Arial" w:hAnsi="Arial" w:cs="Arial"/>
        </w:rPr>
        <w:t xml:space="preserve">Involving </w:t>
      </w:r>
      <w:r w:rsidR="00394127" w:rsidRPr="0011651E">
        <w:rPr>
          <w:rFonts w:ascii="Arial" w:hAnsi="Arial" w:cs="Arial"/>
        </w:rPr>
        <w:t xml:space="preserve">CTFs to </w:t>
      </w:r>
      <w:r>
        <w:rPr>
          <w:rFonts w:ascii="Arial" w:hAnsi="Arial" w:cs="Arial"/>
        </w:rPr>
        <w:t xml:space="preserve">aid with the quality </w:t>
      </w:r>
      <w:r w:rsidR="00D25E61">
        <w:rPr>
          <w:rFonts w:ascii="Arial" w:hAnsi="Arial" w:cs="Arial"/>
        </w:rPr>
        <w:t xml:space="preserve">of </w:t>
      </w:r>
      <w:r w:rsidR="00D25E61" w:rsidRPr="0011651E">
        <w:rPr>
          <w:rFonts w:ascii="Arial" w:hAnsi="Arial" w:cs="Arial"/>
        </w:rPr>
        <w:t>student</w:t>
      </w:r>
      <w:r w:rsidR="00394127" w:rsidRPr="0011651E">
        <w:rPr>
          <w:rFonts w:ascii="Arial" w:hAnsi="Arial" w:cs="Arial"/>
        </w:rPr>
        <w:t xml:space="preserve"> feedback was felt to be helpful.</w:t>
      </w:r>
    </w:p>
    <w:p w14:paraId="63888448" w14:textId="17A56B8F" w:rsidR="00394127" w:rsidRPr="0011651E" w:rsidRDefault="005B7C82" w:rsidP="00D64507">
      <w:pPr>
        <w:pStyle w:val="ListParagraph"/>
        <w:numPr>
          <w:ilvl w:val="0"/>
          <w:numId w:val="15"/>
        </w:numPr>
        <w:jc w:val="both"/>
        <w:rPr>
          <w:rFonts w:ascii="Arial" w:hAnsi="Arial" w:cs="Arial"/>
        </w:rPr>
      </w:pPr>
      <w:r>
        <w:rPr>
          <w:rFonts w:ascii="Arial" w:hAnsi="Arial" w:cs="Arial"/>
        </w:rPr>
        <w:t>It was acknowledged that it is important to r</w:t>
      </w:r>
      <w:r w:rsidR="00394127" w:rsidRPr="0011651E">
        <w:rPr>
          <w:rFonts w:ascii="Arial" w:hAnsi="Arial" w:cs="Arial"/>
        </w:rPr>
        <w:t xml:space="preserve">einforce the importance of feedback to students </w:t>
      </w:r>
      <w:r>
        <w:rPr>
          <w:rFonts w:ascii="Arial" w:hAnsi="Arial" w:cs="Arial"/>
        </w:rPr>
        <w:t>by</w:t>
      </w:r>
      <w:r w:rsidR="00394127" w:rsidRPr="0011651E">
        <w:rPr>
          <w:rFonts w:ascii="Arial" w:hAnsi="Arial" w:cs="Arial"/>
        </w:rPr>
        <w:t xml:space="preserve"> sharing examples of changes that have occurred following feedback</w:t>
      </w:r>
      <w:r w:rsidR="33303B8B" w:rsidRPr="12231876">
        <w:rPr>
          <w:rFonts w:ascii="Arial" w:hAnsi="Arial" w:cs="Arial"/>
        </w:rPr>
        <w:t xml:space="preserve"> received</w:t>
      </w:r>
      <w:r w:rsidR="00394127" w:rsidRPr="0011651E">
        <w:rPr>
          <w:rFonts w:ascii="Arial" w:hAnsi="Arial" w:cs="Arial"/>
        </w:rPr>
        <w:t>.</w:t>
      </w:r>
    </w:p>
    <w:p w14:paraId="5AEF9B02" w14:textId="681D3904" w:rsidR="00394127" w:rsidRPr="0011651E" w:rsidRDefault="00394127" w:rsidP="00D64507">
      <w:pPr>
        <w:pStyle w:val="ListParagraph"/>
        <w:numPr>
          <w:ilvl w:val="0"/>
          <w:numId w:val="15"/>
        </w:numPr>
        <w:jc w:val="both"/>
        <w:rPr>
          <w:rFonts w:ascii="Arial" w:hAnsi="Arial" w:cs="Arial"/>
        </w:rPr>
      </w:pPr>
      <w:r w:rsidRPr="12231876">
        <w:rPr>
          <w:rFonts w:ascii="Arial" w:hAnsi="Arial" w:cs="Arial"/>
        </w:rPr>
        <w:t xml:space="preserve">Issuing surveys at the correct time </w:t>
      </w:r>
      <w:r w:rsidR="0A9ECA1A" w:rsidRPr="12231876">
        <w:rPr>
          <w:rFonts w:ascii="Arial" w:hAnsi="Arial" w:cs="Arial"/>
        </w:rPr>
        <w:t xml:space="preserve">and frequency were both thought to be helpful as identified by the </w:t>
      </w:r>
      <w:r w:rsidRPr="12231876">
        <w:rPr>
          <w:rFonts w:ascii="Arial" w:hAnsi="Arial" w:cs="Arial"/>
        </w:rPr>
        <w:t xml:space="preserve">ScotGEM </w:t>
      </w:r>
      <w:r w:rsidR="514FEFA2" w:rsidRPr="12231876">
        <w:rPr>
          <w:rFonts w:ascii="Arial" w:hAnsi="Arial" w:cs="Arial"/>
        </w:rPr>
        <w:t>team</w:t>
      </w:r>
      <w:r w:rsidRPr="12231876">
        <w:rPr>
          <w:rFonts w:ascii="Arial" w:hAnsi="Arial" w:cs="Arial"/>
        </w:rPr>
        <w:t>.</w:t>
      </w:r>
    </w:p>
    <w:p w14:paraId="5A071DD4" w14:textId="50E91735" w:rsidR="003E6C57" w:rsidRPr="00AF56F0" w:rsidRDefault="00C12277" w:rsidP="00C13C1F">
      <w:pPr>
        <w:jc w:val="both"/>
        <w:rPr>
          <w:rFonts w:ascii="Arial" w:hAnsi="Arial" w:cs="Arial"/>
          <w:b/>
          <w:bCs/>
          <w:sz w:val="24"/>
          <w:szCs w:val="24"/>
        </w:rPr>
      </w:pPr>
      <w:r w:rsidRPr="00AF56F0">
        <w:rPr>
          <w:rFonts w:ascii="Arial" w:hAnsi="Arial" w:cs="Arial"/>
          <w:b/>
          <w:bCs/>
          <w:sz w:val="24"/>
          <w:szCs w:val="24"/>
        </w:rPr>
        <w:t xml:space="preserve">2 </w:t>
      </w:r>
      <w:r w:rsidR="003E6C57" w:rsidRPr="00AF56F0">
        <w:rPr>
          <w:rFonts w:ascii="Arial" w:hAnsi="Arial" w:cs="Arial"/>
          <w:b/>
          <w:bCs/>
          <w:sz w:val="24"/>
          <w:szCs w:val="24"/>
        </w:rPr>
        <w:t>Capacity and workforce</w:t>
      </w:r>
      <w:r w:rsidR="00145E57" w:rsidRPr="00AF56F0">
        <w:rPr>
          <w:rFonts w:ascii="Arial" w:hAnsi="Arial" w:cs="Arial"/>
          <w:b/>
          <w:bCs/>
          <w:sz w:val="24"/>
          <w:szCs w:val="24"/>
        </w:rPr>
        <w:t>:</w:t>
      </w:r>
    </w:p>
    <w:p w14:paraId="22057053" w14:textId="5EA58F66" w:rsidR="008E6913" w:rsidRPr="0011651E" w:rsidRDefault="003E6C57" w:rsidP="00D64507">
      <w:pPr>
        <w:pStyle w:val="ListParagraph"/>
        <w:numPr>
          <w:ilvl w:val="0"/>
          <w:numId w:val="12"/>
        </w:numPr>
        <w:jc w:val="both"/>
        <w:rPr>
          <w:rFonts w:ascii="Arial" w:hAnsi="Arial" w:cs="Arial"/>
        </w:rPr>
      </w:pPr>
      <w:r w:rsidRPr="0011651E">
        <w:rPr>
          <w:rFonts w:ascii="Arial" w:hAnsi="Arial" w:cs="Arial"/>
        </w:rPr>
        <w:t xml:space="preserve">Increase in </w:t>
      </w:r>
      <w:r w:rsidR="001F3610" w:rsidRPr="0011651E">
        <w:rPr>
          <w:rFonts w:ascii="Arial" w:hAnsi="Arial" w:cs="Arial"/>
        </w:rPr>
        <w:t>student</w:t>
      </w:r>
      <w:r w:rsidRPr="0011651E">
        <w:rPr>
          <w:rFonts w:ascii="Arial" w:hAnsi="Arial" w:cs="Arial"/>
        </w:rPr>
        <w:t xml:space="preserve"> numbers across </w:t>
      </w:r>
      <w:r w:rsidR="00145E57" w:rsidRPr="0011651E">
        <w:rPr>
          <w:rFonts w:ascii="Arial" w:hAnsi="Arial" w:cs="Arial"/>
        </w:rPr>
        <w:t xml:space="preserve">all </w:t>
      </w:r>
      <w:r w:rsidRPr="0011651E">
        <w:rPr>
          <w:rFonts w:ascii="Arial" w:hAnsi="Arial" w:cs="Arial"/>
        </w:rPr>
        <w:t>programmes</w:t>
      </w:r>
      <w:r w:rsidR="00EC1827" w:rsidRPr="0011651E">
        <w:rPr>
          <w:rFonts w:ascii="Arial" w:hAnsi="Arial" w:cs="Arial"/>
        </w:rPr>
        <w:t>.</w:t>
      </w:r>
    </w:p>
    <w:p w14:paraId="15A67832" w14:textId="77FDA78C" w:rsidR="003E6C57" w:rsidRPr="0011651E" w:rsidRDefault="003E6C57" w:rsidP="00D64507">
      <w:pPr>
        <w:pStyle w:val="ListParagraph"/>
        <w:numPr>
          <w:ilvl w:val="0"/>
          <w:numId w:val="12"/>
        </w:numPr>
        <w:jc w:val="both"/>
        <w:rPr>
          <w:rFonts w:ascii="Arial" w:hAnsi="Arial" w:cs="Arial"/>
        </w:rPr>
      </w:pPr>
      <w:r w:rsidRPr="0011651E">
        <w:rPr>
          <w:rFonts w:ascii="Arial" w:hAnsi="Arial" w:cs="Arial"/>
        </w:rPr>
        <w:t xml:space="preserve">Impact on both Primary and Secondary </w:t>
      </w:r>
      <w:r w:rsidR="00A07062" w:rsidRPr="0011651E">
        <w:rPr>
          <w:rFonts w:ascii="Arial" w:hAnsi="Arial" w:cs="Arial"/>
        </w:rPr>
        <w:t>C</w:t>
      </w:r>
      <w:r w:rsidRPr="0011651E">
        <w:rPr>
          <w:rFonts w:ascii="Arial" w:hAnsi="Arial" w:cs="Arial"/>
        </w:rPr>
        <w:t>are settings.</w:t>
      </w:r>
    </w:p>
    <w:p w14:paraId="181373DA" w14:textId="14428616" w:rsidR="003E6C57" w:rsidRPr="0011651E" w:rsidRDefault="003E6C57" w:rsidP="00D64507">
      <w:pPr>
        <w:pStyle w:val="ListParagraph"/>
        <w:numPr>
          <w:ilvl w:val="0"/>
          <w:numId w:val="12"/>
        </w:numPr>
        <w:jc w:val="both"/>
        <w:rPr>
          <w:rFonts w:ascii="Arial" w:hAnsi="Arial" w:cs="Arial"/>
        </w:rPr>
      </w:pPr>
      <w:r w:rsidRPr="0011651E">
        <w:rPr>
          <w:rFonts w:ascii="Arial" w:hAnsi="Arial" w:cs="Arial"/>
        </w:rPr>
        <w:t xml:space="preserve">Innovations and strategies </w:t>
      </w:r>
      <w:r w:rsidR="005B7C82">
        <w:rPr>
          <w:rFonts w:ascii="Arial" w:hAnsi="Arial" w:cs="Arial"/>
        </w:rPr>
        <w:t xml:space="preserve">are </w:t>
      </w:r>
      <w:r w:rsidR="00EC1827" w:rsidRPr="0011651E">
        <w:rPr>
          <w:rFonts w:ascii="Arial" w:hAnsi="Arial" w:cs="Arial"/>
        </w:rPr>
        <w:t xml:space="preserve">needed </w:t>
      </w:r>
      <w:r w:rsidRPr="0011651E">
        <w:rPr>
          <w:rFonts w:ascii="Arial" w:hAnsi="Arial" w:cs="Arial"/>
        </w:rPr>
        <w:t xml:space="preserve">to enable ongoing </w:t>
      </w:r>
      <w:r w:rsidR="00A31165">
        <w:rPr>
          <w:rFonts w:ascii="Arial" w:hAnsi="Arial" w:cs="Arial"/>
        </w:rPr>
        <w:t xml:space="preserve">and sustainable </w:t>
      </w:r>
      <w:r w:rsidRPr="0011651E">
        <w:rPr>
          <w:rFonts w:ascii="Arial" w:hAnsi="Arial" w:cs="Arial"/>
        </w:rPr>
        <w:t>high quality medical education</w:t>
      </w:r>
      <w:r w:rsidR="00EC1827" w:rsidRPr="0011651E">
        <w:rPr>
          <w:rFonts w:ascii="Arial" w:hAnsi="Arial" w:cs="Arial"/>
        </w:rPr>
        <w:t xml:space="preserve"> </w:t>
      </w:r>
    </w:p>
    <w:p w14:paraId="501D28FB" w14:textId="113E1720" w:rsidR="001F3610" w:rsidRPr="0011651E" w:rsidRDefault="003E6C57" w:rsidP="00D64507">
      <w:pPr>
        <w:pStyle w:val="ListParagraph"/>
        <w:numPr>
          <w:ilvl w:val="0"/>
          <w:numId w:val="12"/>
        </w:numPr>
        <w:jc w:val="both"/>
        <w:rPr>
          <w:rFonts w:ascii="Arial" w:hAnsi="Arial" w:cs="Arial"/>
        </w:rPr>
      </w:pPr>
      <w:r w:rsidRPr="0011651E">
        <w:rPr>
          <w:rFonts w:ascii="Arial" w:hAnsi="Arial" w:cs="Arial"/>
        </w:rPr>
        <w:t>National coll</w:t>
      </w:r>
      <w:r w:rsidR="006A3E41" w:rsidRPr="0011651E">
        <w:rPr>
          <w:rFonts w:ascii="Arial" w:hAnsi="Arial" w:cs="Arial"/>
        </w:rPr>
        <w:t>aboration</w:t>
      </w:r>
      <w:r w:rsidR="005B7C82">
        <w:rPr>
          <w:rFonts w:ascii="Arial" w:hAnsi="Arial" w:cs="Arial"/>
        </w:rPr>
        <w:t>s</w:t>
      </w:r>
      <w:r w:rsidR="006A3E41" w:rsidRPr="0011651E">
        <w:rPr>
          <w:rFonts w:ascii="Arial" w:hAnsi="Arial" w:cs="Arial"/>
        </w:rPr>
        <w:t xml:space="preserve"> and </w:t>
      </w:r>
      <w:r w:rsidR="00FB6ADA" w:rsidRPr="0011651E">
        <w:rPr>
          <w:rFonts w:ascii="Arial" w:hAnsi="Arial" w:cs="Arial"/>
        </w:rPr>
        <w:t>information sharing</w:t>
      </w:r>
      <w:r w:rsidR="005B7C82">
        <w:rPr>
          <w:rFonts w:ascii="Arial" w:hAnsi="Arial" w:cs="Arial"/>
        </w:rPr>
        <w:t xml:space="preserve"> initiatives are </w:t>
      </w:r>
      <w:r w:rsidR="001F3610" w:rsidRPr="0011651E">
        <w:rPr>
          <w:rFonts w:ascii="Arial" w:hAnsi="Arial" w:cs="Arial"/>
        </w:rPr>
        <w:t>important</w:t>
      </w:r>
      <w:r w:rsidR="00226BFB" w:rsidRPr="0011651E">
        <w:rPr>
          <w:rFonts w:ascii="Arial" w:hAnsi="Arial" w:cs="Arial"/>
        </w:rPr>
        <w:t xml:space="preserve"> across programmes</w:t>
      </w:r>
      <w:r w:rsidR="001F3610" w:rsidRPr="0011651E">
        <w:rPr>
          <w:rFonts w:ascii="Arial" w:hAnsi="Arial" w:cs="Arial"/>
        </w:rPr>
        <w:t xml:space="preserve">, </w:t>
      </w:r>
      <w:r w:rsidR="00D25E61">
        <w:rPr>
          <w:rFonts w:ascii="Arial" w:hAnsi="Arial" w:cs="Arial"/>
        </w:rPr>
        <w:t>it</w:t>
      </w:r>
      <w:r w:rsidR="005B7C82">
        <w:rPr>
          <w:rFonts w:ascii="Arial" w:hAnsi="Arial" w:cs="Arial"/>
        </w:rPr>
        <w:t xml:space="preserve"> was acknowledged that this may have financial implications</w:t>
      </w:r>
    </w:p>
    <w:p w14:paraId="6DCBADA5" w14:textId="407A07B3" w:rsidR="001F3610" w:rsidRPr="00AF56F0" w:rsidRDefault="00C12277" w:rsidP="00C13C1F">
      <w:pPr>
        <w:jc w:val="both"/>
        <w:rPr>
          <w:rFonts w:ascii="Arial" w:hAnsi="Arial" w:cs="Arial"/>
          <w:b/>
          <w:bCs/>
          <w:sz w:val="24"/>
          <w:szCs w:val="24"/>
        </w:rPr>
      </w:pPr>
      <w:r w:rsidRPr="00AF56F0">
        <w:rPr>
          <w:rFonts w:ascii="Arial" w:hAnsi="Arial" w:cs="Arial"/>
          <w:b/>
          <w:bCs/>
          <w:sz w:val="24"/>
          <w:szCs w:val="24"/>
        </w:rPr>
        <w:t xml:space="preserve">3 </w:t>
      </w:r>
      <w:r w:rsidR="001F3610" w:rsidRPr="00AF56F0">
        <w:rPr>
          <w:rFonts w:ascii="Arial" w:hAnsi="Arial" w:cs="Arial"/>
          <w:b/>
          <w:bCs/>
          <w:sz w:val="24"/>
          <w:szCs w:val="24"/>
        </w:rPr>
        <w:t xml:space="preserve">Student </w:t>
      </w:r>
      <w:r w:rsidR="00D17C95" w:rsidRPr="00AF56F0">
        <w:rPr>
          <w:rFonts w:ascii="Arial" w:hAnsi="Arial" w:cs="Arial"/>
          <w:b/>
          <w:bCs/>
          <w:sz w:val="24"/>
          <w:szCs w:val="24"/>
        </w:rPr>
        <w:t>E</w:t>
      </w:r>
      <w:r w:rsidR="001F3610" w:rsidRPr="00AF56F0">
        <w:rPr>
          <w:rFonts w:ascii="Arial" w:hAnsi="Arial" w:cs="Arial"/>
          <w:b/>
          <w:bCs/>
          <w:sz w:val="24"/>
          <w:szCs w:val="24"/>
        </w:rPr>
        <w:t>xperience</w:t>
      </w:r>
      <w:r w:rsidR="00773670" w:rsidRPr="00AF56F0">
        <w:rPr>
          <w:rFonts w:ascii="Arial" w:hAnsi="Arial" w:cs="Arial"/>
          <w:b/>
          <w:bCs/>
          <w:sz w:val="24"/>
          <w:szCs w:val="24"/>
        </w:rPr>
        <w:t>:</w:t>
      </w:r>
    </w:p>
    <w:p w14:paraId="23A9DB62" w14:textId="2946B563" w:rsidR="00E72A2B" w:rsidRPr="0011651E" w:rsidRDefault="001F3610" w:rsidP="00D64507">
      <w:pPr>
        <w:pStyle w:val="ListParagraph"/>
        <w:numPr>
          <w:ilvl w:val="0"/>
          <w:numId w:val="14"/>
        </w:numPr>
        <w:jc w:val="both"/>
        <w:rPr>
          <w:rFonts w:ascii="Arial" w:hAnsi="Arial" w:cs="Arial"/>
        </w:rPr>
      </w:pPr>
      <w:r w:rsidRPr="0011651E">
        <w:rPr>
          <w:rFonts w:ascii="Arial" w:hAnsi="Arial" w:cs="Arial"/>
        </w:rPr>
        <w:t>Organisation</w:t>
      </w:r>
      <w:r w:rsidR="005B7C82">
        <w:rPr>
          <w:rFonts w:ascii="Arial" w:hAnsi="Arial" w:cs="Arial"/>
        </w:rPr>
        <w:t xml:space="preserve"> of placements</w:t>
      </w:r>
      <w:r w:rsidRPr="0011651E">
        <w:rPr>
          <w:rFonts w:ascii="Arial" w:hAnsi="Arial" w:cs="Arial"/>
        </w:rPr>
        <w:t xml:space="preserve">, </w:t>
      </w:r>
      <w:r w:rsidR="005B7C82">
        <w:rPr>
          <w:rFonts w:ascii="Arial" w:hAnsi="Arial" w:cs="Arial"/>
        </w:rPr>
        <w:t xml:space="preserve">robust </w:t>
      </w:r>
      <w:r w:rsidRPr="0011651E">
        <w:rPr>
          <w:rFonts w:ascii="Arial" w:hAnsi="Arial" w:cs="Arial"/>
        </w:rPr>
        <w:t>timetabling and administrative support has a positive impact</w:t>
      </w:r>
      <w:r w:rsidR="005B7C82">
        <w:rPr>
          <w:rFonts w:ascii="Arial" w:hAnsi="Arial" w:cs="Arial"/>
        </w:rPr>
        <w:t xml:space="preserve"> on the student experience</w:t>
      </w:r>
      <w:r w:rsidR="00E72A2B" w:rsidRPr="0011651E">
        <w:rPr>
          <w:rFonts w:ascii="Arial" w:hAnsi="Arial" w:cs="Arial"/>
        </w:rPr>
        <w:t>.</w:t>
      </w:r>
    </w:p>
    <w:p w14:paraId="53238D5C" w14:textId="02A36AFB" w:rsidR="001F3610" w:rsidRPr="0011651E" w:rsidRDefault="00622214" w:rsidP="00D64507">
      <w:pPr>
        <w:pStyle w:val="ListParagraph"/>
        <w:numPr>
          <w:ilvl w:val="0"/>
          <w:numId w:val="14"/>
        </w:numPr>
        <w:jc w:val="both"/>
        <w:rPr>
          <w:rFonts w:ascii="Arial" w:hAnsi="Arial" w:cs="Arial"/>
        </w:rPr>
      </w:pPr>
      <w:r w:rsidRPr="12231876">
        <w:rPr>
          <w:rFonts w:ascii="Arial" w:hAnsi="Arial" w:cs="Arial"/>
        </w:rPr>
        <w:t>Examples were</w:t>
      </w:r>
      <w:r w:rsidR="31478A20" w:rsidRPr="12231876">
        <w:rPr>
          <w:rFonts w:ascii="Arial" w:hAnsi="Arial" w:cs="Arial"/>
        </w:rPr>
        <w:t xml:space="preserve"> noted of how</w:t>
      </w:r>
      <w:r w:rsidR="00E72A2B" w:rsidRPr="0011651E">
        <w:rPr>
          <w:rFonts w:ascii="Arial" w:hAnsi="Arial" w:cs="Arial"/>
        </w:rPr>
        <w:t xml:space="preserve"> </w:t>
      </w:r>
      <w:r w:rsidR="00C66A06" w:rsidRPr="0011651E">
        <w:rPr>
          <w:rFonts w:ascii="Arial" w:hAnsi="Arial" w:cs="Arial"/>
        </w:rPr>
        <w:t xml:space="preserve">Medical ACT funding </w:t>
      </w:r>
      <w:r w:rsidR="005B7C82">
        <w:rPr>
          <w:rFonts w:ascii="Arial" w:hAnsi="Arial" w:cs="Arial"/>
        </w:rPr>
        <w:t>has been</w:t>
      </w:r>
      <w:r w:rsidR="005B7C82" w:rsidRPr="0011651E">
        <w:rPr>
          <w:rFonts w:ascii="Arial" w:hAnsi="Arial" w:cs="Arial"/>
        </w:rPr>
        <w:t xml:space="preserve"> </w:t>
      </w:r>
      <w:r w:rsidR="00E72A2B" w:rsidRPr="0011651E">
        <w:rPr>
          <w:rFonts w:ascii="Arial" w:hAnsi="Arial" w:cs="Arial"/>
        </w:rPr>
        <w:t>used</w:t>
      </w:r>
      <w:r w:rsidR="00C66A06" w:rsidRPr="0011651E">
        <w:rPr>
          <w:rFonts w:ascii="Arial" w:hAnsi="Arial" w:cs="Arial"/>
        </w:rPr>
        <w:t xml:space="preserve"> to improve </w:t>
      </w:r>
      <w:r w:rsidR="005B7C82">
        <w:rPr>
          <w:rFonts w:ascii="Arial" w:hAnsi="Arial" w:cs="Arial"/>
        </w:rPr>
        <w:t xml:space="preserve">placement </w:t>
      </w:r>
      <w:r w:rsidR="00D25E61">
        <w:rPr>
          <w:rFonts w:ascii="Arial" w:hAnsi="Arial" w:cs="Arial"/>
        </w:rPr>
        <w:t>support,</w:t>
      </w:r>
      <w:r w:rsidR="00997939" w:rsidRPr="0011651E">
        <w:rPr>
          <w:rFonts w:ascii="Arial" w:hAnsi="Arial" w:cs="Arial"/>
        </w:rPr>
        <w:t xml:space="preserve"> </w:t>
      </w:r>
      <w:r w:rsidR="41B66C1F" w:rsidRPr="12231876">
        <w:rPr>
          <w:rFonts w:ascii="Arial" w:hAnsi="Arial" w:cs="Arial"/>
        </w:rPr>
        <w:t xml:space="preserve">with subsequent positive </w:t>
      </w:r>
      <w:r w:rsidR="00997939" w:rsidRPr="0011651E">
        <w:rPr>
          <w:rFonts w:ascii="Arial" w:hAnsi="Arial" w:cs="Arial"/>
        </w:rPr>
        <w:t>student feedback</w:t>
      </w:r>
      <w:r w:rsidR="00D25E61">
        <w:rPr>
          <w:rFonts w:ascii="Arial" w:hAnsi="Arial" w:cs="Arial"/>
        </w:rPr>
        <w:t xml:space="preserve"> </w:t>
      </w:r>
      <w:r w:rsidR="08F06956" w:rsidRPr="12231876">
        <w:rPr>
          <w:rFonts w:ascii="Arial" w:hAnsi="Arial" w:cs="Arial"/>
        </w:rPr>
        <w:t xml:space="preserve">confirming </w:t>
      </w:r>
      <w:r w:rsidR="005B7C82">
        <w:rPr>
          <w:rFonts w:ascii="Arial" w:hAnsi="Arial" w:cs="Arial"/>
        </w:rPr>
        <w:t xml:space="preserve">the effectiveness of </w:t>
      </w:r>
      <w:r w:rsidR="005B7C82" w:rsidRPr="12231876">
        <w:rPr>
          <w:rFonts w:ascii="Arial" w:hAnsi="Arial" w:cs="Arial"/>
        </w:rPr>
        <w:t>th</w:t>
      </w:r>
      <w:r w:rsidR="4EF9FF2A" w:rsidRPr="12231876">
        <w:rPr>
          <w:rFonts w:ascii="Arial" w:hAnsi="Arial" w:cs="Arial"/>
        </w:rPr>
        <w:t>is approach</w:t>
      </w:r>
      <w:r w:rsidR="005B7C82">
        <w:rPr>
          <w:rFonts w:ascii="Arial" w:hAnsi="Arial" w:cs="Arial"/>
        </w:rPr>
        <w:t>.</w:t>
      </w:r>
    </w:p>
    <w:p w14:paraId="5DA2BF1B" w14:textId="578AA482" w:rsidR="00474E07" w:rsidRPr="0011651E" w:rsidRDefault="00D0397F" w:rsidP="00D64507">
      <w:pPr>
        <w:pStyle w:val="ListParagraph"/>
        <w:numPr>
          <w:ilvl w:val="0"/>
          <w:numId w:val="14"/>
        </w:numPr>
        <w:jc w:val="both"/>
        <w:rPr>
          <w:rFonts w:ascii="Arial" w:hAnsi="Arial" w:cs="Arial"/>
        </w:rPr>
      </w:pPr>
      <w:r>
        <w:rPr>
          <w:rFonts w:ascii="Arial" w:hAnsi="Arial" w:cs="Arial"/>
        </w:rPr>
        <w:t xml:space="preserve">Placements which are structured and use a variety of teaching methods </w:t>
      </w:r>
      <w:r w:rsidR="2A437632" w:rsidRPr="12231876">
        <w:rPr>
          <w:rFonts w:ascii="Arial" w:hAnsi="Arial" w:cs="Arial"/>
        </w:rPr>
        <w:t xml:space="preserve">appear to </w:t>
      </w:r>
      <w:r>
        <w:rPr>
          <w:rFonts w:ascii="Arial" w:hAnsi="Arial" w:cs="Arial"/>
        </w:rPr>
        <w:t>result in a positive learning experience for students</w:t>
      </w:r>
      <w:r w:rsidR="00474E07" w:rsidRPr="0011651E">
        <w:rPr>
          <w:rFonts w:ascii="Arial" w:hAnsi="Arial" w:cs="Arial"/>
        </w:rPr>
        <w:t>.</w:t>
      </w:r>
    </w:p>
    <w:p w14:paraId="4B83C39C" w14:textId="38D2DCB3" w:rsidR="00474E07" w:rsidRPr="0011651E" w:rsidRDefault="00D0397F" w:rsidP="00D64507">
      <w:pPr>
        <w:pStyle w:val="ListParagraph"/>
        <w:numPr>
          <w:ilvl w:val="0"/>
          <w:numId w:val="14"/>
        </w:numPr>
        <w:jc w:val="both"/>
        <w:rPr>
          <w:rFonts w:ascii="Arial" w:hAnsi="Arial" w:cs="Arial"/>
        </w:rPr>
      </w:pPr>
      <w:r>
        <w:rPr>
          <w:rFonts w:ascii="Arial" w:hAnsi="Arial" w:cs="Arial"/>
        </w:rPr>
        <w:t>The c</w:t>
      </w:r>
      <w:r w:rsidR="00474E07" w:rsidRPr="0011651E">
        <w:rPr>
          <w:rFonts w:ascii="Arial" w:hAnsi="Arial" w:cs="Arial"/>
        </w:rPr>
        <w:t>ulture</w:t>
      </w:r>
      <w:r>
        <w:rPr>
          <w:rFonts w:ascii="Arial" w:hAnsi="Arial" w:cs="Arial"/>
        </w:rPr>
        <w:t xml:space="preserve"> and educational environment </w:t>
      </w:r>
      <w:r w:rsidR="00D25E61">
        <w:rPr>
          <w:rFonts w:ascii="Arial" w:hAnsi="Arial" w:cs="Arial"/>
        </w:rPr>
        <w:t>are</w:t>
      </w:r>
      <w:r>
        <w:rPr>
          <w:rFonts w:ascii="Arial" w:hAnsi="Arial" w:cs="Arial"/>
        </w:rPr>
        <w:t xml:space="preserve"> key to a positive experience for </w:t>
      </w:r>
      <w:r w:rsidR="00D25E61">
        <w:rPr>
          <w:rFonts w:ascii="Arial" w:hAnsi="Arial" w:cs="Arial"/>
        </w:rPr>
        <w:t>students</w:t>
      </w:r>
      <w:r>
        <w:rPr>
          <w:rFonts w:ascii="Arial" w:hAnsi="Arial" w:cs="Arial"/>
        </w:rPr>
        <w:t xml:space="preserve">. It was acknowledged that students value feeling part of a team </w:t>
      </w:r>
      <w:r w:rsidR="00D25E61">
        <w:rPr>
          <w:rFonts w:ascii="Arial" w:hAnsi="Arial" w:cs="Arial"/>
        </w:rPr>
        <w:t xml:space="preserve">and </w:t>
      </w:r>
      <w:r w:rsidR="00D25E61" w:rsidRPr="0011651E">
        <w:rPr>
          <w:rFonts w:ascii="Arial" w:hAnsi="Arial" w:cs="Arial"/>
        </w:rPr>
        <w:t>the</w:t>
      </w:r>
      <w:r w:rsidR="00474E07" w:rsidRPr="0011651E">
        <w:rPr>
          <w:rFonts w:ascii="Arial" w:hAnsi="Arial" w:cs="Arial"/>
        </w:rPr>
        <w:t xml:space="preserve"> sense of belonging</w:t>
      </w:r>
      <w:r>
        <w:rPr>
          <w:rFonts w:ascii="Arial" w:hAnsi="Arial" w:cs="Arial"/>
        </w:rPr>
        <w:t xml:space="preserve"> is important for them.</w:t>
      </w:r>
      <w:r w:rsidR="00474E07" w:rsidRPr="0011651E">
        <w:rPr>
          <w:rFonts w:ascii="Arial" w:hAnsi="Arial" w:cs="Arial"/>
        </w:rPr>
        <w:t xml:space="preserve"> </w:t>
      </w:r>
      <w:r>
        <w:rPr>
          <w:rFonts w:ascii="Arial" w:hAnsi="Arial" w:cs="Arial"/>
        </w:rPr>
        <w:t>This is often achieved in smaller units and there were e</w:t>
      </w:r>
      <w:r w:rsidR="00474E07" w:rsidRPr="0011651E">
        <w:rPr>
          <w:rFonts w:ascii="Arial" w:hAnsi="Arial" w:cs="Arial"/>
        </w:rPr>
        <w:t xml:space="preserve">xamples </w:t>
      </w:r>
      <w:r w:rsidR="13576E94" w:rsidRPr="12231876">
        <w:rPr>
          <w:rFonts w:ascii="Arial" w:hAnsi="Arial" w:cs="Arial"/>
        </w:rPr>
        <w:t xml:space="preserve">of this </w:t>
      </w:r>
      <w:r w:rsidR="006F306B" w:rsidRPr="0011651E">
        <w:rPr>
          <w:rFonts w:ascii="Arial" w:hAnsi="Arial" w:cs="Arial"/>
        </w:rPr>
        <w:t xml:space="preserve">given across </w:t>
      </w:r>
      <w:r>
        <w:rPr>
          <w:rFonts w:ascii="Arial" w:hAnsi="Arial" w:cs="Arial"/>
        </w:rPr>
        <w:t xml:space="preserve">all </w:t>
      </w:r>
      <w:r w:rsidR="006F306B" w:rsidRPr="0011651E">
        <w:rPr>
          <w:rFonts w:ascii="Arial" w:hAnsi="Arial" w:cs="Arial"/>
        </w:rPr>
        <w:t xml:space="preserve">the programmes </w:t>
      </w:r>
    </w:p>
    <w:p w14:paraId="7E5AEE35" w14:textId="1879CEE5" w:rsidR="00535041" w:rsidRPr="0011651E" w:rsidRDefault="00D823F4" w:rsidP="00D64507">
      <w:pPr>
        <w:pStyle w:val="ListParagraph"/>
        <w:numPr>
          <w:ilvl w:val="0"/>
          <w:numId w:val="14"/>
        </w:numPr>
        <w:jc w:val="both"/>
        <w:rPr>
          <w:rFonts w:ascii="Arial" w:hAnsi="Arial" w:cs="Arial"/>
        </w:rPr>
      </w:pPr>
      <w:r>
        <w:rPr>
          <w:rFonts w:ascii="Arial" w:hAnsi="Arial" w:cs="Arial"/>
        </w:rPr>
        <w:t>The i</w:t>
      </w:r>
      <w:r w:rsidR="001A75DA" w:rsidRPr="0011651E">
        <w:rPr>
          <w:rFonts w:ascii="Arial" w:hAnsi="Arial" w:cs="Arial"/>
        </w:rPr>
        <w:t>mportance of student wellbeing</w:t>
      </w:r>
      <w:r>
        <w:rPr>
          <w:rFonts w:ascii="Arial" w:hAnsi="Arial" w:cs="Arial"/>
        </w:rPr>
        <w:t xml:space="preserve"> was identified as a key factor </w:t>
      </w:r>
    </w:p>
    <w:p w14:paraId="728A174C" w14:textId="7D713785" w:rsidR="00226BFB" w:rsidRPr="0011651E" w:rsidRDefault="00D823F4" w:rsidP="00D64507">
      <w:pPr>
        <w:pStyle w:val="ListParagraph"/>
        <w:numPr>
          <w:ilvl w:val="0"/>
          <w:numId w:val="14"/>
        </w:numPr>
        <w:jc w:val="both"/>
        <w:rPr>
          <w:rFonts w:ascii="Arial" w:hAnsi="Arial" w:cs="Arial"/>
        </w:rPr>
      </w:pPr>
      <w:r>
        <w:rPr>
          <w:rFonts w:ascii="Arial" w:hAnsi="Arial" w:cs="Arial"/>
        </w:rPr>
        <w:t>The i</w:t>
      </w:r>
      <w:r w:rsidR="00226BFB" w:rsidRPr="0011651E">
        <w:rPr>
          <w:rFonts w:ascii="Arial" w:hAnsi="Arial" w:cs="Arial"/>
        </w:rPr>
        <w:t xml:space="preserve">mportance </w:t>
      </w:r>
      <w:r w:rsidR="000A41B6" w:rsidRPr="0011651E">
        <w:rPr>
          <w:rFonts w:ascii="Arial" w:hAnsi="Arial" w:cs="Arial"/>
        </w:rPr>
        <w:t xml:space="preserve">of </w:t>
      </w:r>
      <w:r>
        <w:rPr>
          <w:rFonts w:ascii="Arial" w:hAnsi="Arial" w:cs="Arial"/>
        </w:rPr>
        <w:t xml:space="preserve">positive communication </w:t>
      </w:r>
      <w:r w:rsidR="000A41B6" w:rsidRPr="0011651E">
        <w:rPr>
          <w:rFonts w:ascii="Arial" w:hAnsi="Arial" w:cs="Arial"/>
        </w:rPr>
        <w:t>within Boards</w:t>
      </w:r>
      <w:r>
        <w:rPr>
          <w:rFonts w:ascii="Arial" w:hAnsi="Arial" w:cs="Arial"/>
        </w:rPr>
        <w:t xml:space="preserve"> was acknowledged as vital to the student experience</w:t>
      </w:r>
    </w:p>
    <w:p w14:paraId="2DF27E3A" w14:textId="7C2CA2BE" w:rsidR="0087758D" w:rsidRPr="0011651E" w:rsidRDefault="00E1614E" w:rsidP="00C13C1F">
      <w:pPr>
        <w:jc w:val="both"/>
        <w:rPr>
          <w:rFonts w:ascii="Arial" w:hAnsi="Arial" w:cs="Arial"/>
          <w:b/>
          <w:bCs/>
          <w:sz w:val="24"/>
          <w:szCs w:val="24"/>
        </w:rPr>
      </w:pPr>
      <w:r w:rsidRPr="0011651E">
        <w:rPr>
          <w:rFonts w:ascii="Arial" w:hAnsi="Arial" w:cs="Arial"/>
          <w:b/>
          <w:bCs/>
          <w:sz w:val="24"/>
          <w:szCs w:val="24"/>
        </w:rPr>
        <w:t>Letters of Commendation</w:t>
      </w:r>
    </w:p>
    <w:p w14:paraId="5A82508C" w14:textId="5C7856E4" w:rsidR="00333636" w:rsidRPr="0011651E" w:rsidRDefault="00E1614E" w:rsidP="00C13C1F">
      <w:pPr>
        <w:jc w:val="both"/>
        <w:rPr>
          <w:rFonts w:ascii="Arial" w:hAnsi="Arial" w:cs="Arial"/>
          <w:sz w:val="24"/>
          <w:szCs w:val="24"/>
        </w:rPr>
      </w:pPr>
      <w:r w:rsidRPr="3058E7BD">
        <w:rPr>
          <w:rFonts w:ascii="Arial" w:hAnsi="Arial" w:cs="Arial"/>
          <w:sz w:val="24"/>
          <w:szCs w:val="24"/>
        </w:rPr>
        <w:t xml:space="preserve">The group discussed </w:t>
      </w:r>
      <w:r w:rsidR="006A3712" w:rsidRPr="3058E7BD">
        <w:rPr>
          <w:rFonts w:ascii="Arial" w:hAnsi="Arial" w:cs="Arial"/>
          <w:sz w:val="24"/>
          <w:szCs w:val="24"/>
        </w:rPr>
        <w:t xml:space="preserve">issuing Letters of </w:t>
      </w:r>
      <w:r w:rsidR="00B33124" w:rsidRPr="3058E7BD">
        <w:rPr>
          <w:rFonts w:ascii="Arial" w:hAnsi="Arial" w:cs="Arial"/>
          <w:sz w:val="24"/>
          <w:szCs w:val="24"/>
        </w:rPr>
        <w:t>Commendation,</w:t>
      </w:r>
      <w:r w:rsidR="001E0B04" w:rsidRPr="3058E7BD">
        <w:rPr>
          <w:rFonts w:ascii="Arial" w:hAnsi="Arial" w:cs="Arial"/>
          <w:sz w:val="24"/>
          <w:szCs w:val="24"/>
        </w:rPr>
        <w:t xml:space="preserve"> and it was felt </w:t>
      </w:r>
      <w:r w:rsidR="158534C7" w:rsidRPr="3058E7BD">
        <w:rPr>
          <w:rFonts w:ascii="Arial" w:hAnsi="Arial" w:cs="Arial"/>
          <w:sz w:val="24"/>
          <w:szCs w:val="24"/>
        </w:rPr>
        <w:t xml:space="preserve">that </w:t>
      </w:r>
      <w:r w:rsidR="001E0B04" w:rsidRPr="3058E7BD">
        <w:rPr>
          <w:rFonts w:ascii="Arial" w:hAnsi="Arial" w:cs="Arial"/>
          <w:sz w:val="24"/>
          <w:szCs w:val="24"/>
        </w:rPr>
        <w:t xml:space="preserve">these </w:t>
      </w:r>
      <w:r w:rsidR="72B9490A" w:rsidRPr="3058E7BD">
        <w:rPr>
          <w:rFonts w:ascii="Arial" w:hAnsi="Arial" w:cs="Arial"/>
          <w:sz w:val="24"/>
          <w:szCs w:val="24"/>
        </w:rPr>
        <w:t xml:space="preserve">continue to </w:t>
      </w:r>
      <w:r w:rsidR="001E0B04" w:rsidRPr="3058E7BD">
        <w:rPr>
          <w:rFonts w:ascii="Arial" w:hAnsi="Arial" w:cs="Arial"/>
          <w:sz w:val="24"/>
          <w:szCs w:val="24"/>
        </w:rPr>
        <w:t xml:space="preserve">have </w:t>
      </w:r>
      <w:r w:rsidR="00D25E61" w:rsidRPr="3058E7BD">
        <w:rPr>
          <w:rFonts w:ascii="Arial" w:hAnsi="Arial" w:cs="Arial"/>
          <w:sz w:val="24"/>
          <w:szCs w:val="24"/>
        </w:rPr>
        <w:t>value</w:t>
      </w:r>
      <w:r w:rsidR="01005825" w:rsidRPr="3058E7BD">
        <w:rPr>
          <w:rFonts w:ascii="Arial" w:hAnsi="Arial" w:cs="Arial"/>
          <w:sz w:val="24"/>
          <w:szCs w:val="24"/>
        </w:rPr>
        <w:t xml:space="preserve"> and </w:t>
      </w:r>
      <w:r w:rsidR="774D0D4B" w:rsidRPr="3058E7BD">
        <w:rPr>
          <w:rFonts w:ascii="Arial" w:hAnsi="Arial" w:cs="Arial"/>
          <w:sz w:val="24"/>
          <w:szCs w:val="24"/>
        </w:rPr>
        <w:t>a</w:t>
      </w:r>
      <w:r w:rsidR="00D25E61" w:rsidRPr="3058E7BD">
        <w:rPr>
          <w:rFonts w:ascii="Arial" w:hAnsi="Arial" w:cs="Arial"/>
          <w:sz w:val="24"/>
          <w:szCs w:val="24"/>
        </w:rPr>
        <w:t>re</w:t>
      </w:r>
      <w:r w:rsidR="001E0B04" w:rsidRPr="3058E7BD">
        <w:rPr>
          <w:rFonts w:ascii="Arial" w:hAnsi="Arial" w:cs="Arial"/>
          <w:sz w:val="24"/>
          <w:szCs w:val="24"/>
        </w:rPr>
        <w:t xml:space="preserve"> appreciated by teaching staff and departments</w:t>
      </w:r>
      <w:r w:rsidR="2C3110AE" w:rsidRPr="3058E7BD">
        <w:rPr>
          <w:rFonts w:ascii="Arial" w:hAnsi="Arial" w:cs="Arial"/>
          <w:sz w:val="24"/>
          <w:szCs w:val="24"/>
        </w:rPr>
        <w:t xml:space="preserve"> </w:t>
      </w:r>
      <w:r w:rsidR="2D1D5069" w:rsidRPr="3058E7BD">
        <w:rPr>
          <w:rFonts w:ascii="Arial" w:hAnsi="Arial" w:cs="Arial"/>
          <w:sz w:val="24"/>
          <w:szCs w:val="24"/>
        </w:rPr>
        <w:t>who</w:t>
      </w:r>
      <w:r w:rsidR="2C3110AE" w:rsidRPr="3058E7BD">
        <w:rPr>
          <w:rFonts w:ascii="Arial" w:hAnsi="Arial" w:cs="Arial"/>
          <w:sz w:val="24"/>
          <w:szCs w:val="24"/>
        </w:rPr>
        <w:t xml:space="preserve"> receive them</w:t>
      </w:r>
      <w:r w:rsidR="001E0B04" w:rsidRPr="3058E7BD">
        <w:rPr>
          <w:rFonts w:ascii="Arial" w:hAnsi="Arial" w:cs="Arial"/>
          <w:sz w:val="24"/>
          <w:szCs w:val="24"/>
        </w:rPr>
        <w:t>.</w:t>
      </w:r>
      <w:r w:rsidR="00BF5243" w:rsidRPr="3058E7BD">
        <w:rPr>
          <w:rFonts w:ascii="Arial" w:hAnsi="Arial" w:cs="Arial"/>
          <w:sz w:val="24"/>
          <w:szCs w:val="24"/>
        </w:rPr>
        <w:t xml:space="preserve"> </w:t>
      </w:r>
      <w:r w:rsidR="00D823F4" w:rsidRPr="3058E7BD">
        <w:rPr>
          <w:rFonts w:ascii="Arial" w:hAnsi="Arial" w:cs="Arial"/>
          <w:sz w:val="24"/>
          <w:szCs w:val="24"/>
        </w:rPr>
        <w:t xml:space="preserve">Following </w:t>
      </w:r>
      <w:r w:rsidR="00D25E61" w:rsidRPr="3058E7BD">
        <w:rPr>
          <w:rFonts w:ascii="Arial" w:hAnsi="Arial" w:cs="Arial"/>
          <w:sz w:val="24"/>
          <w:szCs w:val="24"/>
        </w:rPr>
        <w:t xml:space="preserve">discussion, </w:t>
      </w:r>
      <w:r w:rsidR="618EEB43" w:rsidRPr="3058E7BD">
        <w:rPr>
          <w:rFonts w:ascii="Arial" w:hAnsi="Arial" w:cs="Arial"/>
          <w:sz w:val="24"/>
          <w:szCs w:val="24"/>
        </w:rPr>
        <w:t>i</w:t>
      </w:r>
      <w:r w:rsidR="00D25E61" w:rsidRPr="3058E7BD">
        <w:rPr>
          <w:rFonts w:ascii="Arial" w:hAnsi="Arial" w:cs="Arial"/>
          <w:sz w:val="24"/>
          <w:szCs w:val="24"/>
        </w:rPr>
        <w:t>t</w:t>
      </w:r>
      <w:r w:rsidR="00492B4E" w:rsidRPr="3058E7BD">
        <w:rPr>
          <w:rFonts w:ascii="Arial" w:hAnsi="Arial" w:cs="Arial"/>
          <w:sz w:val="24"/>
          <w:szCs w:val="24"/>
        </w:rPr>
        <w:t xml:space="preserve"> was </w:t>
      </w:r>
      <w:r w:rsidR="00D823F4" w:rsidRPr="3058E7BD">
        <w:rPr>
          <w:rFonts w:ascii="Arial" w:hAnsi="Arial" w:cs="Arial"/>
          <w:sz w:val="24"/>
          <w:szCs w:val="24"/>
        </w:rPr>
        <w:t xml:space="preserve">agreed that </w:t>
      </w:r>
      <w:r w:rsidR="00010A07" w:rsidRPr="3058E7BD">
        <w:rPr>
          <w:rFonts w:ascii="Arial" w:hAnsi="Arial" w:cs="Arial"/>
          <w:sz w:val="24"/>
          <w:szCs w:val="24"/>
        </w:rPr>
        <w:t xml:space="preserve">creating </w:t>
      </w:r>
      <w:r w:rsidR="00431B59" w:rsidRPr="3058E7BD">
        <w:rPr>
          <w:rFonts w:ascii="Arial" w:hAnsi="Arial" w:cs="Arial"/>
          <w:sz w:val="24"/>
          <w:szCs w:val="24"/>
        </w:rPr>
        <w:t>strict criteri</w:t>
      </w:r>
      <w:r w:rsidR="01F5A20D" w:rsidRPr="3058E7BD">
        <w:rPr>
          <w:rFonts w:ascii="Arial" w:hAnsi="Arial" w:cs="Arial"/>
          <w:sz w:val="24"/>
          <w:szCs w:val="24"/>
        </w:rPr>
        <w:t>a</w:t>
      </w:r>
      <w:r w:rsidR="50E7CD4E" w:rsidRPr="3058E7BD">
        <w:rPr>
          <w:rFonts w:ascii="Arial" w:hAnsi="Arial" w:cs="Arial"/>
          <w:sz w:val="24"/>
          <w:szCs w:val="24"/>
        </w:rPr>
        <w:t xml:space="preserve"> for issuing such letters</w:t>
      </w:r>
      <w:r w:rsidR="00492B4E" w:rsidRPr="3058E7BD">
        <w:rPr>
          <w:rFonts w:ascii="Arial" w:hAnsi="Arial" w:cs="Arial"/>
          <w:sz w:val="24"/>
          <w:szCs w:val="24"/>
        </w:rPr>
        <w:t xml:space="preserve"> would</w:t>
      </w:r>
      <w:r w:rsidR="00D823F4" w:rsidRPr="3058E7BD">
        <w:rPr>
          <w:rFonts w:ascii="Arial" w:hAnsi="Arial" w:cs="Arial"/>
          <w:sz w:val="24"/>
          <w:szCs w:val="24"/>
        </w:rPr>
        <w:t xml:space="preserve"> </w:t>
      </w:r>
      <w:r w:rsidR="00D25E61" w:rsidRPr="3058E7BD">
        <w:rPr>
          <w:rFonts w:ascii="Arial" w:hAnsi="Arial" w:cs="Arial"/>
          <w:sz w:val="24"/>
          <w:szCs w:val="24"/>
        </w:rPr>
        <w:t>not be</w:t>
      </w:r>
      <w:r w:rsidR="00492B4E" w:rsidRPr="3058E7BD">
        <w:rPr>
          <w:rFonts w:ascii="Arial" w:hAnsi="Arial" w:cs="Arial"/>
          <w:sz w:val="24"/>
          <w:szCs w:val="24"/>
        </w:rPr>
        <w:t xml:space="preserve"> useful</w:t>
      </w:r>
      <w:r w:rsidR="6FDF25E3" w:rsidRPr="3058E7BD">
        <w:rPr>
          <w:rFonts w:ascii="Arial" w:hAnsi="Arial" w:cs="Arial"/>
          <w:sz w:val="24"/>
          <w:szCs w:val="24"/>
        </w:rPr>
        <w:t>,</w:t>
      </w:r>
      <w:r w:rsidR="00492B4E" w:rsidRPr="3058E7BD">
        <w:rPr>
          <w:rFonts w:ascii="Arial" w:hAnsi="Arial" w:cs="Arial"/>
          <w:sz w:val="24"/>
          <w:szCs w:val="24"/>
        </w:rPr>
        <w:t xml:space="preserve"> but </w:t>
      </w:r>
      <w:r w:rsidR="00D25E61" w:rsidRPr="3058E7BD">
        <w:rPr>
          <w:rFonts w:ascii="Arial" w:hAnsi="Arial" w:cs="Arial"/>
          <w:sz w:val="24"/>
          <w:szCs w:val="24"/>
        </w:rPr>
        <w:t>further guidance</w:t>
      </w:r>
      <w:r w:rsidR="00B15678" w:rsidRPr="3058E7BD">
        <w:rPr>
          <w:rFonts w:ascii="Arial" w:hAnsi="Arial" w:cs="Arial"/>
          <w:sz w:val="24"/>
          <w:szCs w:val="24"/>
        </w:rPr>
        <w:t xml:space="preserve"> to make </w:t>
      </w:r>
      <w:r w:rsidR="00D823F4" w:rsidRPr="3058E7BD">
        <w:rPr>
          <w:rFonts w:ascii="Arial" w:hAnsi="Arial" w:cs="Arial"/>
          <w:sz w:val="24"/>
          <w:szCs w:val="24"/>
        </w:rPr>
        <w:t>the process more</w:t>
      </w:r>
      <w:r w:rsidR="00010A07" w:rsidRPr="3058E7BD">
        <w:rPr>
          <w:rFonts w:ascii="Arial" w:hAnsi="Arial" w:cs="Arial"/>
          <w:sz w:val="24"/>
          <w:szCs w:val="24"/>
        </w:rPr>
        <w:t xml:space="preserve"> </w:t>
      </w:r>
      <w:r w:rsidR="00B15678" w:rsidRPr="3058E7BD">
        <w:rPr>
          <w:rFonts w:ascii="Arial" w:hAnsi="Arial" w:cs="Arial"/>
          <w:sz w:val="24"/>
          <w:szCs w:val="24"/>
        </w:rPr>
        <w:t>equitable across programmes</w:t>
      </w:r>
      <w:r w:rsidR="00010A07" w:rsidRPr="3058E7BD">
        <w:rPr>
          <w:rFonts w:ascii="Arial" w:hAnsi="Arial" w:cs="Arial"/>
          <w:sz w:val="24"/>
          <w:szCs w:val="24"/>
        </w:rPr>
        <w:t xml:space="preserve"> </w:t>
      </w:r>
      <w:r w:rsidR="00D823F4" w:rsidRPr="3058E7BD">
        <w:rPr>
          <w:rFonts w:ascii="Arial" w:hAnsi="Arial" w:cs="Arial"/>
          <w:sz w:val="24"/>
          <w:szCs w:val="24"/>
        </w:rPr>
        <w:t>would be beneficial</w:t>
      </w:r>
      <w:r w:rsidR="00010A07" w:rsidRPr="3058E7BD">
        <w:rPr>
          <w:rFonts w:ascii="Arial" w:hAnsi="Arial" w:cs="Arial"/>
          <w:sz w:val="24"/>
          <w:szCs w:val="24"/>
        </w:rPr>
        <w:t>.</w:t>
      </w:r>
      <w:r w:rsidR="00394127" w:rsidRPr="3058E7BD">
        <w:rPr>
          <w:rFonts w:ascii="Arial" w:hAnsi="Arial" w:cs="Arial"/>
          <w:sz w:val="24"/>
          <w:szCs w:val="24"/>
        </w:rPr>
        <w:t xml:space="preserve"> David Kluth </w:t>
      </w:r>
      <w:r w:rsidR="46BF192F" w:rsidRPr="3058E7BD">
        <w:rPr>
          <w:rFonts w:ascii="Arial" w:hAnsi="Arial" w:cs="Arial"/>
          <w:sz w:val="24"/>
          <w:szCs w:val="24"/>
        </w:rPr>
        <w:t xml:space="preserve">agreed to take </w:t>
      </w:r>
      <w:r w:rsidR="2691FEFF" w:rsidRPr="3058E7BD">
        <w:rPr>
          <w:rFonts w:ascii="Arial" w:hAnsi="Arial" w:cs="Arial"/>
          <w:sz w:val="24"/>
          <w:szCs w:val="24"/>
        </w:rPr>
        <w:t>this forward</w:t>
      </w:r>
      <w:r w:rsidR="616B4907" w:rsidRPr="3058E7BD">
        <w:rPr>
          <w:rFonts w:ascii="Arial" w:hAnsi="Arial" w:cs="Arial"/>
          <w:sz w:val="24"/>
          <w:szCs w:val="24"/>
        </w:rPr>
        <w:t xml:space="preserve"> </w:t>
      </w:r>
      <w:r w:rsidR="00B33124" w:rsidRPr="3058E7BD">
        <w:rPr>
          <w:rFonts w:ascii="Arial" w:hAnsi="Arial" w:cs="Arial"/>
          <w:sz w:val="24"/>
          <w:szCs w:val="24"/>
        </w:rPr>
        <w:t>to</w:t>
      </w:r>
      <w:r w:rsidR="00394127" w:rsidRPr="3058E7BD">
        <w:rPr>
          <w:rFonts w:ascii="Arial" w:hAnsi="Arial" w:cs="Arial"/>
          <w:sz w:val="24"/>
          <w:szCs w:val="24"/>
        </w:rPr>
        <w:t xml:space="preserve"> </w:t>
      </w:r>
      <w:r w:rsidR="00D823F4" w:rsidRPr="3058E7BD">
        <w:rPr>
          <w:rFonts w:ascii="Arial" w:hAnsi="Arial" w:cs="Arial"/>
          <w:sz w:val="24"/>
          <w:szCs w:val="24"/>
        </w:rPr>
        <w:t xml:space="preserve">the </w:t>
      </w:r>
      <w:r w:rsidR="00B33124" w:rsidRPr="3058E7BD">
        <w:rPr>
          <w:rFonts w:ascii="Arial" w:hAnsi="Arial" w:cs="Arial"/>
          <w:sz w:val="24"/>
          <w:szCs w:val="24"/>
        </w:rPr>
        <w:t xml:space="preserve">agenda </w:t>
      </w:r>
      <w:r w:rsidR="0FB1B3C4" w:rsidRPr="3058E7BD">
        <w:rPr>
          <w:rFonts w:ascii="Arial" w:hAnsi="Arial" w:cs="Arial"/>
          <w:sz w:val="24"/>
          <w:szCs w:val="24"/>
        </w:rPr>
        <w:t>for</w:t>
      </w:r>
      <w:r w:rsidR="00D823F4" w:rsidRPr="3058E7BD">
        <w:rPr>
          <w:rFonts w:ascii="Arial" w:hAnsi="Arial" w:cs="Arial"/>
          <w:sz w:val="24"/>
          <w:szCs w:val="24"/>
        </w:rPr>
        <w:t xml:space="preserve"> the next</w:t>
      </w:r>
      <w:r w:rsidR="00E4341F" w:rsidRPr="3058E7BD">
        <w:rPr>
          <w:rFonts w:ascii="Arial" w:hAnsi="Arial" w:cs="Arial"/>
          <w:sz w:val="24"/>
          <w:szCs w:val="24"/>
        </w:rPr>
        <w:t xml:space="preserve"> </w:t>
      </w:r>
      <w:r w:rsidR="00B33124" w:rsidRPr="3058E7BD">
        <w:rPr>
          <w:rFonts w:ascii="Arial" w:hAnsi="Arial" w:cs="Arial"/>
          <w:sz w:val="24"/>
          <w:szCs w:val="24"/>
        </w:rPr>
        <w:t>LUMES</w:t>
      </w:r>
      <w:r w:rsidR="00E4341F" w:rsidRPr="3058E7BD">
        <w:rPr>
          <w:rFonts w:ascii="Arial" w:hAnsi="Arial" w:cs="Arial"/>
          <w:sz w:val="24"/>
          <w:szCs w:val="24"/>
        </w:rPr>
        <w:t xml:space="preserve"> meeting</w:t>
      </w:r>
      <w:r w:rsidR="06EB3B44" w:rsidRPr="3058E7BD">
        <w:rPr>
          <w:rFonts w:ascii="Arial" w:hAnsi="Arial" w:cs="Arial"/>
          <w:sz w:val="24"/>
          <w:szCs w:val="24"/>
        </w:rPr>
        <w:t xml:space="preserve">. </w:t>
      </w:r>
      <w:r w:rsidR="71F2B7F7" w:rsidRPr="3058E7BD">
        <w:rPr>
          <w:rFonts w:ascii="Arial" w:hAnsi="Arial" w:cs="Arial"/>
          <w:sz w:val="24"/>
          <w:szCs w:val="24"/>
        </w:rPr>
        <w:t xml:space="preserve">In </w:t>
      </w:r>
      <w:r w:rsidR="2C7A7148" w:rsidRPr="3058E7BD">
        <w:rPr>
          <w:rFonts w:ascii="Arial" w:hAnsi="Arial" w:cs="Arial"/>
          <w:sz w:val="24"/>
          <w:szCs w:val="24"/>
        </w:rPr>
        <w:t>addition,</w:t>
      </w:r>
      <w:r w:rsidR="71F2B7F7" w:rsidRPr="3058E7BD">
        <w:rPr>
          <w:rFonts w:ascii="Arial" w:hAnsi="Arial" w:cs="Arial"/>
          <w:sz w:val="24"/>
          <w:szCs w:val="24"/>
        </w:rPr>
        <w:t xml:space="preserve"> </w:t>
      </w:r>
      <w:r w:rsidR="06EB3B44" w:rsidRPr="3058E7BD">
        <w:rPr>
          <w:rFonts w:ascii="Arial" w:hAnsi="Arial" w:cs="Arial"/>
          <w:sz w:val="24"/>
          <w:szCs w:val="24"/>
        </w:rPr>
        <w:t xml:space="preserve">all </w:t>
      </w:r>
      <w:r w:rsidR="00E4341F" w:rsidRPr="3058E7BD">
        <w:rPr>
          <w:rFonts w:ascii="Arial" w:hAnsi="Arial" w:cs="Arial"/>
          <w:sz w:val="24"/>
          <w:szCs w:val="24"/>
        </w:rPr>
        <w:t>p</w:t>
      </w:r>
      <w:r w:rsidR="00431B59" w:rsidRPr="3058E7BD">
        <w:rPr>
          <w:rFonts w:ascii="Arial" w:hAnsi="Arial" w:cs="Arial"/>
          <w:sz w:val="24"/>
          <w:szCs w:val="24"/>
        </w:rPr>
        <w:t xml:space="preserve">rogrammes should </w:t>
      </w:r>
      <w:r w:rsidR="00E4341F" w:rsidRPr="3058E7BD">
        <w:rPr>
          <w:rFonts w:ascii="Arial" w:hAnsi="Arial" w:cs="Arial"/>
          <w:sz w:val="24"/>
          <w:szCs w:val="24"/>
        </w:rPr>
        <w:t xml:space="preserve">send </w:t>
      </w:r>
      <w:r w:rsidR="00431B59" w:rsidRPr="3058E7BD">
        <w:rPr>
          <w:rFonts w:ascii="Arial" w:hAnsi="Arial" w:cs="Arial"/>
          <w:sz w:val="24"/>
          <w:szCs w:val="24"/>
        </w:rPr>
        <w:t xml:space="preserve">details </w:t>
      </w:r>
      <w:r w:rsidR="094B7C91" w:rsidRPr="3058E7BD">
        <w:rPr>
          <w:rFonts w:ascii="Arial" w:hAnsi="Arial" w:cs="Arial"/>
          <w:sz w:val="24"/>
          <w:szCs w:val="24"/>
        </w:rPr>
        <w:t xml:space="preserve">to NES </w:t>
      </w:r>
      <w:r w:rsidR="00431B59" w:rsidRPr="3058E7BD">
        <w:rPr>
          <w:rFonts w:ascii="Arial" w:hAnsi="Arial" w:cs="Arial"/>
          <w:sz w:val="24"/>
          <w:szCs w:val="24"/>
        </w:rPr>
        <w:t xml:space="preserve">of </w:t>
      </w:r>
      <w:r w:rsidR="2E484980" w:rsidRPr="3058E7BD">
        <w:rPr>
          <w:rFonts w:ascii="Arial" w:hAnsi="Arial" w:cs="Arial"/>
          <w:sz w:val="24"/>
          <w:szCs w:val="24"/>
        </w:rPr>
        <w:t>departments they wish to nominate</w:t>
      </w:r>
      <w:r w:rsidR="00431B59" w:rsidRPr="3058E7BD">
        <w:rPr>
          <w:rFonts w:ascii="Arial" w:hAnsi="Arial" w:cs="Arial"/>
          <w:sz w:val="24"/>
          <w:szCs w:val="24"/>
        </w:rPr>
        <w:t xml:space="preserve"> </w:t>
      </w:r>
      <w:r w:rsidR="006F1A4E" w:rsidRPr="3058E7BD">
        <w:rPr>
          <w:rFonts w:ascii="Arial" w:hAnsi="Arial" w:cs="Arial"/>
          <w:sz w:val="24"/>
          <w:szCs w:val="24"/>
        </w:rPr>
        <w:t xml:space="preserve">to receive </w:t>
      </w:r>
      <w:r w:rsidR="00D34867" w:rsidRPr="3058E7BD">
        <w:rPr>
          <w:rFonts w:ascii="Arial" w:hAnsi="Arial" w:cs="Arial"/>
          <w:sz w:val="24"/>
          <w:szCs w:val="24"/>
        </w:rPr>
        <w:t xml:space="preserve">letters of </w:t>
      </w:r>
      <w:r w:rsidR="008C664A" w:rsidRPr="3058E7BD">
        <w:rPr>
          <w:rFonts w:ascii="Arial" w:hAnsi="Arial" w:cs="Arial"/>
          <w:sz w:val="24"/>
          <w:szCs w:val="24"/>
        </w:rPr>
        <w:t>commendation for</w:t>
      </w:r>
      <w:r w:rsidR="006F1A4E" w:rsidRPr="3058E7BD">
        <w:rPr>
          <w:rFonts w:ascii="Arial" w:hAnsi="Arial" w:cs="Arial"/>
          <w:sz w:val="24"/>
          <w:szCs w:val="24"/>
        </w:rPr>
        <w:t xml:space="preserve"> both </w:t>
      </w:r>
      <w:r w:rsidR="00394127" w:rsidRPr="3058E7BD">
        <w:rPr>
          <w:rFonts w:ascii="Arial" w:hAnsi="Arial" w:cs="Arial"/>
          <w:sz w:val="24"/>
          <w:szCs w:val="24"/>
        </w:rPr>
        <w:t>S</w:t>
      </w:r>
      <w:r w:rsidR="006F1A4E" w:rsidRPr="3058E7BD">
        <w:rPr>
          <w:rFonts w:ascii="Arial" w:hAnsi="Arial" w:cs="Arial"/>
          <w:sz w:val="24"/>
          <w:szCs w:val="24"/>
        </w:rPr>
        <w:t xml:space="preserve">econdary and </w:t>
      </w:r>
      <w:r w:rsidR="00394127" w:rsidRPr="3058E7BD">
        <w:rPr>
          <w:rFonts w:ascii="Arial" w:hAnsi="Arial" w:cs="Arial"/>
          <w:sz w:val="24"/>
          <w:szCs w:val="24"/>
        </w:rPr>
        <w:t>P</w:t>
      </w:r>
      <w:r w:rsidR="006F1A4E" w:rsidRPr="3058E7BD">
        <w:rPr>
          <w:rFonts w:ascii="Arial" w:hAnsi="Arial" w:cs="Arial"/>
          <w:sz w:val="24"/>
          <w:szCs w:val="24"/>
        </w:rPr>
        <w:t xml:space="preserve">rimary </w:t>
      </w:r>
      <w:r w:rsidR="00622214" w:rsidRPr="3058E7BD">
        <w:rPr>
          <w:rFonts w:ascii="Arial" w:hAnsi="Arial" w:cs="Arial"/>
          <w:sz w:val="24"/>
          <w:szCs w:val="24"/>
        </w:rPr>
        <w:t>Care. These</w:t>
      </w:r>
      <w:r w:rsidR="262423B8" w:rsidRPr="3058E7BD">
        <w:rPr>
          <w:rFonts w:ascii="Arial" w:hAnsi="Arial" w:cs="Arial"/>
          <w:sz w:val="24"/>
          <w:szCs w:val="24"/>
        </w:rPr>
        <w:t xml:space="preserve"> should be submitted by </w:t>
      </w:r>
      <w:r w:rsidR="00435787" w:rsidRPr="3058E7BD">
        <w:rPr>
          <w:rFonts w:ascii="Arial" w:hAnsi="Arial" w:cs="Arial"/>
          <w:sz w:val="24"/>
          <w:szCs w:val="24"/>
        </w:rPr>
        <w:t>8</w:t>
      </w:r>
      <w:r w:rsidR="00435787" w:rsidRPr="3058E7BD">
        <w:rPr>
          <w:rFonts w:ascii="Arial" w:hAnsi="Arial" w:cs="Arial"/>
          <w:sz w:val="24"/>
          <w:szCs w:val="24"/>
          <w:vertAlign w:val="superscript"/>
        </w:rPr>
        <w:t>th</w:t>
      </w:r>
      <w:r w:rsidR="00435787" w:rsidRPr="3058E7BD">
        <w:rPr>
          <w:rFonts w:ascii="Arial" w:hAnsi="Arial" w:cs="Arial"/>
          <w:sz w:val="24"/>
          <w:szCs w:val="24"/>
        </w:rPr>
        <w:t xml:space="preserve"> November 202</w:t>
      </w:r>
      <w:r w:rsidR="00F03838" w:rsidRPr="3058E7BD">
        <w:rPr>
          <w:rFonts w:ascii="Arial" w:hAnsi="Arial" w:cs="Arial"/>
          <w:sz w:val="24"/>
          <w:szCs w:val="24"/>
        </w:rPr>
        <w:t>4</w:t>
      </w:r>
      <w:r w:rsidR="262423B8" w:rsidRPr="3058E7BD">
        <w:rPr>
          <w:rFonts w:ascii="Arial" w:hAnsi="Arial" w:cs="Arial"/>
          <w:sz w:val="24"/>
          <w:szCs w:val="24"/>
        </w:rPr>
        <w:t xml:space="preserve"> and letters sent by end of November 2024.</w:t>
      </w:r>
    </w:p>
    <w:p w14:paraId="3AF90890" w14:textId="1D923D76" w:rsidR="00EA1A55" w:rsidRPr="0011651E" w:rsidRDefault="00EA1A55" w:rsidP="00C13C1F">
      <w:pPr>
        <w:jc w:val="both"/>
        <w:rPr>
          <w:rFonts w:ascii="Arial" w:hAnsi="Arial" w:cs="Arial"/>
          <w:b/>
          <w:bCs/>
          <w:sz w:val="24"/>
          <w:szCs w:val="24"/>
        </w:rPr>
      </w:pPr>
      <w:r w:rsidRPr="0011651E">
        <w:rPr>
          <w:rFonts w:ascii="Arial" w:hAnsi="Arial" w:cs="Arial"/>
          <w:b/>
          <w:bCs/>
          <w:sz w:val="24"/>
          <w:szCs w:val="24"/>
        </w:rPr>
        <w:t>Discussion</w:t>
      </w:r>
    </w:p>
    <w:p w14:paraId="256FB55E" w14:textId="0E4CA845" w:rsidR="000B426B" w:rsidRPr="0011651E" w:rsidRDefault="0044586C" w:rsidP="00C13C1F">
      <w:pPr>
        <w:jc w:val="both"/>
        <w:rPr>
          <w:rFonts w:ascii="Arial" w:hAnsi="Arial" w:cs="Arial"/>
          <w:sz w:val="24"/>
          <w:szCs w:val="24"/>
        </w:rPr>
      </w:pPr>
      <w:r w:rsidRPr="0011651E">
        <w:rPr>
          <w:rFonts w:ascii="Arial" w:hAnsi="Arial" w:cs="Arial"/>
          <w:sz w:val="24"/>
          <w:szCs w:val="24"/>
        </w:rPr>
        <w:t xml:space="preserve">An overview of </w:t>
      </w:r>
      <w:r w:rsidR="33F5E85B" w:rsidRPr="12231876">
        <w:rPr>
          <w:rFonts w:ascii="Arial" w:hAnsi="Arial" w:cs="Arial"/>
          <w:sz w:val="24"/>
          <w:szCs w:val="24"/>
        </w:rPr>
        <w:t xml:space="preserve">more </w:t>
      </w:r>
      <w:r w:rsidRPr="0011651E">
        <w:rPr>
          <w:rFonts w:ascii="Arial" w:hAnsi="Arial" w:cs="Arial"/>
          <w:sz w:val="24"/>
          <w:szCs w:val="24"/>
        </w:rPr>
        <w:t>general discussion</w:t>
      </w:r>
      <w:r w:rsidR="001B20B7" w:rsidRPr="0011651E">
        <w:rPr>
          <w:rFonts w:ascii="Arial" w:hAnsi="Arial" w:cs="Arial"/>
          <w:sz w:val="24"/>
          <w:szCs w:val="24"/>
        </w:rPr>
        <w:t xml:space="preserve"> </w:t>
      </w:r>
      <w:r w:rsidR="00DB4C8D" w:rsidRPr="0011651E">
        <w:rPr>
          <w:rFonts w:ascii="Arial" w:hAnsi="Arial" w:cs="Arial"/>
          <w:sz w:val="24"/>
          <w:szCs w:val="24"/>
        </w:rPr>
        <w:t>is</w:t>
      </w:r>
      <w:r w:rsidR="001B20B7" w:rsidRPr="0011651E">
        <w:rPr>
          <w:rFonts w:ascii="Arial" w:hAnsi="Arial" w:cs="Arial"/>
          <w:sz w:val="24"/>
          <w:szCs w:val="24"/>
        </w:rPr>
        <w:t xml:space="preserve"> below:</w:t>
      </w:r>
    </w:p>
    <w:p w14:paraId="651E25B4" w14:textId="528D9B78" w:rsidR="00E256DC" w:rsidRPr="0011651E" w:rsidRDefault="00E256DC" w:rsidP="00D64507">
      <w:pPr>
        <w:pStyle w:val="ListParagraph"/>
        <w:numPr>
          <w:ilvl w:val="0"/>
          <w:numId w:val="3"/>
        </w:numPr>
        <w:jc w:val="both"/>
        <w:rPr>
          <w:rFonts w:ascii="Arial" w:hAnsi="Arial" w:cs="Arial"/>
        </w:rPr>
      </w:pPr>
      <w:r w:rsidRPr="0011651E">
        <w:rPr>
          <w:rFonts w:ascii="Arial" w:hAnsi="Arial" w:cs="Arial"/>
        </w:rPr>
        <w:t xml:space="preserve">The </w:t>
      </w:r>
      <w:r w:rsidR="002E5F81" w:rsidRPr="0011651E">
        <w:rPr>
          <w:rFonts w:ascii="Arial" w:hAnsi="Arial" w:cs="Arial"/>
        </w:rPr>
        <w:t>relationships</w:t>
      </w:r>
      <w:r w:rsidRPr="0011651E">
        <w:rPr>
          <w:rFonts w:ascii="Arial" w:hAnsi="Arial" w:cs="Arial"/>
        </w:rPr>
        <w:t xml:space="preserve"> between Boards and programmes and the importance of </w:t>
      </w:r>
      <w:r w:rsidR="003712F0" w:rsidRPr="0011651E">
        <w:rPr>
          <w:rFonts w:ascii="Arial" w:hAnsi="Arial" w:cs="Arial"/>
        </w:rPr>
        <w:t xml:space="preserve">sharing data </w:t>
      </w:r>
      <w:r w:rsidR="7D61950F" w:rsidRPr="12231876">
        <w:rPr>
          <w:rFonts w:ascii="Arial" w:hAnsi="Arial" w:cs="Arial"/>
        </w:rPr>
        <w:t xml:space="preserve">between these, with </w:t>
      </w:r>
      <w:r w:rsidR="003712F0" w:rsidRPr="0011651E">
        <w:rPr>
          <w:rFonts w:ascii="Arial" w:hAnsi="Arial" w:cs="Arial"/>
        </w:rPr>
        <w:t xml:space="preserve">regular discussions </w:t>
      </w:r>
      <w:r w:rsidR="00C07459" w:rsidRPr="0011651E">
        <w:rPr>
          <w:rFonts w:ascii="Arial" w:hAnsi="Arial" w:cs="Arial"/>
        </w:rPr>
        <w:t>regarding student feedback.</w:t>
      </w:r>
    </w:p>
    <w:p w14:paraId="238DD33E" w14:textId="4A12F89A" w:rsidR="003A3DAC" w:rsidRPr="0011651E" w:rsidRDefault="001471A2" w:rsidP="00D64507">
      <w:pPr>
        <w:pStyle w:val="ListParagraph"/>
        <w:numPr>
          <w:ilvl w:val="0"/>
          <w:numId w:val="3"/>
        </w:numPr>
        <w:jc w:val="both"/>
        <w:rPr>
          <w:rFonts w:ascii="Arial" w:hAnsi="Arial" w:cs="Arial"/>
        </w:rPr>
      </w:pPr>
      <w:r w:rsidRPr="0011651E">
        <w:rPr>
          <w:rFonts w:ascii="Arial" w:hAnsi="Arial" w:cs="Arial"/>
        </w:rPr>
        <w:t xml:space="preserve">Managing expectations of students from different programmes </w:t>
      </w:r>
      <w:r w:rsidR="00595004" w:rsidRPr="0011651E">
        <w:rPr>
          <w:rFonts w:ascii="Arial" w:hAnsi="Arial" w:cs="Arial"/>
        </w:rPr>
        <w:t xml:space="preserve">on placements at the same site </w:t>
      </w:r>
      <w:r w:rsidR="40A96B2C" w:rsidRPr="12231876">
        <w:rPr>
          <w:rFonts w:ascii="Arial" w:hAnsi="Arial" w:cs="Arial"/>
        </w:rPr>
        <w:t xml:space="preserve">will be important </w:t>
      </w:r>
      <w:r w:rsidR="00595004" w:rsidRPr="12231876">
        <w:rPr>
          <w:rFonts w:ascii="Arial" w:hAnsi="Arial" w:cs="Arial"/>
        </w:rPr>
        <w:t xml:space="preserve">to </w:t>
      </w:r>
      <w:r w:rsidR="792F9216" w:rsidRPr="12231876">
        <w:rPr>
          <w:rFonts w:ascii="Arial" w:hAnsi="Arial" w:cs="Arial"/>
        </w:rPr>
        <w:t>ensure students have</w:t>
      </w:r>
      <w:r w:rsidR="00595004" w:rsidRPr="0011651E">
        <w:rPr>
          <w:rFonts w:ascii="Arial" w:hAnsi="Arial" w:cs="Arial"/>
        </w:rPr>
        <w:t xml:space="preserve"> </w:t>
      </w:r>
      <w:r w:rsidR="00886CE4" w:rsidRPr="0011651E">
        <w:rPr>
          <w:rFonts w:ascii="Arial" w:hAnsi="Arial" w:cs="Arial"/>
        </w:rPr>
        <w:t xml:space="preserve">consistent </w:t>
      </w:r>
      <w:r w:rsidR="008C664A" w:rsidRPr="0011651E">
        <w:rPr>
          <w:rFonts w:ascii="Arial" w:hAnsi="Arial" w:cs="Arial"/>
        </w:rPr>
        <w:t xml:space="preserve">experiences </w:t>
      </w:r>
      <w:r w:rsidR="008C664A" w:rsidRPr="12231876">
        <w:rPr>
          <w:rFonts w:ascii="Arial" w:hAnsi="Arial" w:cs="Arial"/>
        </w:rPr>
        <w:t>and</w:t>
      </w:r>
      <w:r w:rsidR="74303500" w:rsidRPr="12231876">
        <w:rPr>
          <w:rFonts w:ascii="Arial" w:hAnsi="Arial" w:cs="Arial"/>
        </w:rPr>
        <w:t xml:space="preserve"> this in turn will influence their feedback</w:t>
      </w:r>
      <w:r w:rsidR="00886CE4" w:rsidRPr="0011651E">
        <w:rPr>
          <w:rFonts w:ascii="Arial" w:hAnsi="Arial" w:cs="Arial"/>
        </w:rPr>
        <w:t>.</w:t>
      </w:r>
    </w:p>
    <w:p w14:paraId="5E037E2F" w14:textId="6E6735F9" w:rsidR="00967CE9" w:rsidRPr="0011651E" w:rsidRDefault="00422856" w:rsidP="00D64507">
      <w:pPr>
        <w:pStyle w:val="ListParagraph"/>
        <w:numPr>
          <w:ilvl w:val="0"/>
          <w:numId w:val="3"/>
        </w:numPr>
        <w:jc w:val="both"/>
        <w:rPr>
          <w:rFonts w:ascii="Arial" w:hAnsi="Arial" w:cs="Arial"/>
        </w:rPr>
      </w:pPr>
      <w:r w:rsidRPr="0011651E">
        <w:rPr>
          <w:rFonts w:ascii="Arial" w:hAnsi="Arial" w:cs="Arial"/>
        </w:rPr>
        <w:t>T</w:t>
      </w:r>
      <w:r w:rsidR="00967CE9" w:rsidRPr="0011651E">
        <w:rPr>
          <w:rFonts w:ascii="Arial" w:hAnsi="Arial" w:cs="Arial"/>
        </w:rPr>
        <w:t xml:space="preserve">here is a need for national capacity conversations for </w:t>
      </w:r>
      <w:r w:rsidR="00394127" w:rsidRPr="0011651E">
        <w:rPr>
          <w:rFonts w:ascii="Arial" w:hAnsi="Arial" w:cs="Arial"/>
        </w:rPr>
        <w:t>P</w:t>
      </w:r>
      <w:r w:rsidR="00967CE9" w:rsidRPr="0011651E">
        <w:rPr>
          <w:rFonts w:ascii="Arial" w:hAnsi="Arial" w:cs="Arial"/>
        </w:rPr>
        <w:t xml:space="preserve">rimary and </w:t>
      </w:r>
      <w:r w:rsidR="00394127" w:rsidRPr="0011651E">
        <w:rPr>
          <w:rFonts w:ascii="Arial" w:hAnsi="Arial" w:cs="Arial"/>
        </w:rPr>
        <w:t>S</w:t>
      </w:r>
      <w:r w:rsidR="00967CE9" w:rsidRPr="0011651E">
        <w:rPr>
          <w:rFonts w:ascii="Arial" w:hAnsi="Arial" w:cs="Arial"/>
        </w:rPr>
        <w:t xml:space="preserve">econdary </w:t>
      </w:r>
      <w:r w:rsidR="00A07062" w:rsidRPr="0011651E">
        <w:rPr>
          <w:rFonts w:ascii="Arial" w:hAnsi="Arial" w:cs="Arial"/>
        </w:rPr>
        <w:t>C</w:t>
      </w:r>
      <w:r w:rsidR="00967CE9" w:rsidRPr="0011651E">
        <w:rPr>
          <w:rFonts w:ascii="Arial" w:hAnsi="Arial" w:cs="Arial"/>
        </w:rPr>
        <w:t>are</w:t>
      </w:r>
      <w:r w:rsidR="524716F7" w:rsidRPr="12231876">
        <w:rPr>
          <w:rFonts w:ascii="Arial" w:hAnsi="Arial" w:cs="Arial"/>
        </w:rPr>
        <w:t xml:space="preserve">, </w:t>
      </w:r>
      <w:r w:rsidR="3FE7A42B" w:rsidRPr="12231876">
        <w:rPr>
          <w:rFonts w:ascii="Arial" w:hAnsi="Arial" w:cs="Arial"/>
        </w:rPr>
        <w:t>e</w:t>
      </w:r>
      <w:r w:rsidR="00967CE9" w:rsidRPr="12231876">
        <w:rPr>
          <w:rFonts w:ascii="Arial" w:hAnsi="Arial" w:cs="Arial"/>
        </w:rPr>
        <w:t xml:space="preserve">specially </w:t>
      </w:r>
      <w:r w:rsidR="1088E134" w:rsidRPr="12231876">
        <w:rPr>
          <w:rFonts w:ascii="Arial" w:hAnsi="Arial" w:cs="Arial"/>
        </w:rPr>
        <w:t>for</w:t>
      </w:r>
      <w:r w:rsidR="00967CE9" w:rsidRPr="0011651E">
        <w:rPr>
          <w:rFonts w:ascii="Arial" w:hAnsi="Arial" w:cs="Arial"/>
        </w:rPr>
        <w:t xml:space="preserve"> areas that take student</w:t>
      </w:r>
      <w:r w:rsidR="00331508" w:rsidRPr="0011651E">
        <w:rPr>
          <w:rFonts w:ascii="Arial" w:hAnsi="Arial" w:cs="Arial"/>
        </w:rPr>
        <w:t>s</w:t>
      </w:r>
      <w:r w:rsidR="00967CE9" w:rsidRPr="0011651E">
        <w:rPr>
          <w:rFonts w:ascii="Arial" w:hAnsi="Arial" w:cs="Arial"/>
        </w:rPr>
        <w:t xml:space="preserve"> fro</w:t>
      </w:r>
      <w:r w:rsidR="00331508" w:rsidRPr="0011651E">
        <w:rPr>
          <w:rFonts w:ascii="Arial" w:hAnsi="Arial" w:cs="Arial"/>
        </w:rPr>
        <w:t>m</w:t>
      </w:r>
      <w:r w:rsidR="00967CE9" w:rsidRPr="0011651E">
        <w:rPr>
          <w:rFonts w:ascii="Arial" w:hAnsi="Arial" w:cs="Arial"/>
        </w:rPr>
        <w:t xml:space="preserve"> more than one Programme </w:t>
      </w:r>
      <w:r w:rsidR="08D85FF0" w:rsidRPr="12231876">
        <w:rPr>
          <w:rFonts w:ascii="Arial" w:hAnsi="Arial" w:cs="Arial"/>
        </w:rPr>
        <w:t xml:space="preserve">to ensure that </w:t>
      </w:r>
      <w:r w:rsidR="00967CE9" w:rsidRPr="0011651E">
        <w:rPr>
          <w:rFonts w:ascii="Arial" w:hAnsi="Arial" w:cs="Arial"/>
        </w:rPr>
        <w:t>there is no competition between Boards for placements.</w:t>
      </w:r>
    </w:p>
    <w:p w14:paraId="438E6D74" w14:textId="3FA627E3" w:rsidR="00331508" w:rsidRPr="0011651E" w:rsidRDefault="008C664A" w:rsidP="00D64507">
      <w:pPr>
        <w:pStyle w:val="ListParagraph"/>
        <w:numPr>
          <w:ilvl w:val="0"/>
          <w:numId w:val="3"/>
        </w:numPr>
        <w:jc w:val="both"/>
        <w:rPr>
          <w:rFonts w:ascii="Arial" w:hAnsi="Arial" w:cs="Arial"/>
        </w:rPr>
      </w:pPr>
      <w:r w:rsidRPr="0011651E">
        <w:rPr>
          <w:rFonts w:ascii="Arial" w:hAnsi="Arial" w:cs="Arial"/>
        </w:rPr>
        <w:t>Impacts of</w:t>
      </w:r>
      <w:r w:rsidR="00CE52BA" w:rsidRPr="0011651E">
        <w:rPr>
          <w:rFonts w:ascii="Arial" w:hAnsi="Arial" w:cs="Arial"/>
        </w:rPr>
        <w:t xml:space="preserve"> large </w:t>
      </w:r>
      <w:r w:rsidR="00CE52BA" w:rsidRPr="12231876">
        <w:rPr>
          <w:rFonts w:ascii="Arial" w:hAnsi="Arial" w:cs="Arial"/>
        </w:rPr>
        <w:t>consorti</w:t>
      </w:r>
      <w:r w:rsidR="61720BAC" w:rsidRPr="12231876">
        <w:rPr>
          <w:rFonts w:ascii="Arial" w:hAnsi="Arial" w:cs="Arial"/>
        </w:rPr>
        <w:t>a</w:t>
      </w:r>
      <w:r w:rsidR="00CE52BA" w:rsidRPr="0011651E">
        <w:rPr>
          <w:rFonts w:ascii="Arial" w:hAnsi="Arial" w:cs="Arial"/>
        </w:rPr>
        <w:t xml:space="preserve"> taking over GP practices</w:t>
      </w:r>
      <w:r w:rsidR="5759B1A0" w:rsidRPr="12231876">
        <w:rPr>
          <w:rFonts w:ascii="Arial" w:hAnsi="Arial" w:cs="Arial"/>
        </w:rPr>
        <w:t xml:space="preserve"> on </w:t>
      </w:r>
      <w:r w:rsidR="32B1D7AE" w:rsidRPr="12231876">
        <w:rPr>
          <w:rFonts w:ascii="Arial" w:hAnsi="Arial" w:cs="Arial"/>
        </w:rPr>
        <w:t xml:space="preserve">available </w:t>
      </w:r>
      <w:r w:rsidR="5759B1A0" w:rsidRPr="12231876">
        <w:rPr>
          <w:rFonts w:ascii="Arial" w:hAnsi="Arial" w:cs="Arial"/>
        </w:rPr>
        <w:t>capacity</w:t>
      </w:r>
      <w:r w:rsidR="39E27E89" w:rsidRPr="12231876">
        <w:rPr>
          <w:rFonts w:ascii="Arial" w:hAnsi="Arial" w:cs="Arial"/>
        </w:rPr>
        <w:t xml:space="preserve"> for </w:t>
      </w:r>
      <w:r w:rsidRPr="12231876">
        <w:rPr>
          <w:rFonts w:ascii="Arial" w:hAnsi="Arial" w:cs="Arial"/>
        </w:rPr>
        <w:t>placements</w:t>
      </w:r>
      <w:r w:rsidR="00CE52BA" w:rsidRPr="0011651E">
        <w:rPr>
          <w:rFonts w:ascii="Arial" w:hAnsi="Arial" w:cs="Arial"/>
        </w:rPr>
        <w:t>.</w:t>
      </w:r>
    </w:p>
    <w:p w14:paraId="531BF486" w14:textId="0E2BBF0B" w:rsidR="3DAB5EDE" w:rsidRDefault="3DAB5EDE" w:rsidP="00D64507">
      <w:pPr>
        <w:pStyle w:val="ListParagraph"/>
        <w:numPr>
          <w:ilvl w:val="0"/>
          <w:numId w:val="3"/>
        </w:numPr>
        <w:jc w:val="both"/>
        <w:rPr>
          <w:rFonts w:ascii="Arial" w:hAnsi="Arial" w:cs="Arial"/>
        </w:rPr>
      </w:pPr>
      <w:r w:rsidRPr="12231876">
        <w:rPr>
          <w:rFonts w:ascii="Arial" w:hAnsi="Arial" w:cs="Arial"/>
        </w:rPr>
        <w:t>Changes to how GP placements are organised will be important</w:t>
      </w:r>
    </w:p>
    <w:p w14:paraId="35FF3806" w14:textId="1358A90C" w:rsidR="3DAB5EDE" w:rsidRDefault="3DAB5EDE" w:rsidP="00D64507">
      <w:pPr>
        <w:pStyle w:val="ListParagraph"/>
        <w:numPr>
          <w:ilvl w:val="0"/>
          <w:numId w:val="3"/>
        </w:numPr>
        <w:jc w:val="both"/>
        <w:rPr>
          <w:rFonts w:ascii="Arial" w:hAnsi="Arial" w:cs="Arial"/>
        </w:rPr>
      </w:pPr>
      <w:r w:rsidRPr="12231876">
        <w:rPr>
          <w:rFonts w:ascii="Arial" w:hAnsi="Arial" w:cs="Arial"/>
        </w:rPr>
        <w:t xml:space="preserve">Ongoing </w:t>
      </w:r>
      <w:r w:rsidR="008C664A" w:rsidRPr="12231876">
        <w:rPr>
          <w:rFonts w:ascii="Arial" w:hAnsi="Arial" w:cs="Arial"/>
        </w:rPr>
        <w:t>discussions are</w:t>
      </w:r>
      <w:r w:rsidRPr="12231876">
        <w:rPr>
          <w:rFonts w:ascii="Arial" w:hAnsi="Arial" w:cs="Arial"/>
        </w:rPr>
        <w:t xml:space="preserve"> needed to identify innovative ways to increase placement capacity.</w:t>
      </w:r>
    </w:p>
    <w:p w14:paraId="7F0991C0" w14:textId="2E60DDF6" w:rsidR="00F4595C" w:rsidRPr="0011651E" w:rsidRDefault="008C664A" w:rsidP="00D64507">
      <w:pPr>
        <w:pStyle w:val="ListParagraph"/>
        <w:numPr>
          <w:ilvl w:val="0"/>
          <w:numId w:val="3"/>
        </w:numPr>
        <w:jc w:val="both"/>
        <w:rPr>
          <w:rFonts w:ascii="Arial" w:hAnsi="Arial" w:cs="Arial"/>
        </w:rPr>
      </w:pPr>
      <w:r w:rsidRPr="3058E7BD">
        <w:rPr>
          <w:rFonts w:ascii="Arial" w:hAnsi="Arial" w:cs="Arial"/>
        </w:rPr>
        <w:t>Curriculum</w:t>
      </w:r>
      <w:r w:rsidR="35630513" w:rsidRPr="3058E7BD">
        <w:rPr>
          <w:rFonts w:ascii="Arial" w:hAnsi="Arial" w:cs="Arial"/>
        </w:rPr>
        <w:t xml:space="preserve"> </w:t>
      </w:r>
      <w:r w:rsidR="00F4595C" w:rsidRPr="3058E7BD">
        <w:rPr>
          <w:rFonts w:ascii="Arial" w:hAnsi="Arial" w:cs="Arial"/>
        </w:rPr>
        <w:t>should be flexible</w:t>
      </w:r>
      <w:r w:rsidR="2793E41A" w:rsidRPr="3058E7BD">
        <w:rPr>
          <w:rFonts w:ascii="Arial" w:hAnsi="Arial" w:cs="Arial"/>
        </w:rPr>
        <w:t xml:space="preserve">; </w:t>
      </w:r>
      <w:r w:rsidR="00F313C9" w:rsidRPr="3058E7BD">
        <w:rPr>
          <w:rFonts w:ascii="Arial" w:hAnsi="Arial" w:cs="Arial"/>
        </w:rPr>
        <w:t xml:space="preserve">it is likely all programmes will need to </w:t>
      </w:r>
      <w:r w:rsidR="002C16D0" w:rsidRPr="3058E7BD">
        <w:rPr>
          <w:rFonts w:ascii="Arial" w:hAnsi="Arial" w:cs="Arial"/>
        </w:rPr>
        <w:t xml:space="preserve">make changes over the next 5 years to accommodate </w:t>
      </w:r>
      <w:r w:rsidR="105368E3" w:rsidRPr="3058E7BD">
        <w:rPr>
          <w:rFonts w:ascii="Arial" w:hAnsi="Arial" w:cs="Arial"/>
        </w:rPr>
        <w:t xml:space="preserve">a necessary increase in </w:t>
      </w:r>
      <w:r w:rsidR="002C16D0" w:rsidRPr="3058E7BD">
        <w:rPr>
          <w:rFonts w:ascii="Arial" w:hAnsi="Arial" w:cs="Arial"/>
        </w:rPr>
        <w:t>capacity</w:t>
      </w:r>
      <w:r w:rsidR="1106BBB9" w:rsidRPr="3058E7BD">
        <w:rPr>
          <w:rFonts w:ascii="Arial" w:hAnsi="Arial" w:cs="Arial"/>
        </w:rPr>
        <w:t xml:space="preserve"> </w:t>
      </w:r>
      <w:r w:rsidR="66AF2C16" w:rsidRPr="3058E7BD">
        <w:rPr>
          <w:rFonts w:ascii="Arial" w:hAnsi="Arial" w:cs="Arial"/>
        </w:rPr>
        <w:t>resulting from extra students</w:t>
      </w:r>
      <w:r w:rsidR="46BC6D5E" w:rsidRPr="3058E7BD">
        <w:rPr>
          <w:rFonts w:ascii="Arial" w:hAnsi="Arial" w:cs="Arial"/>
        </w:rPr>
        <w:t xml:space="preserve"> </w:t>
      </w:r>
      <w:r w:rsidR="1125B3AF" w:rsidRPr="3058E7BD">
        <w:rPr>
          <w:rFonts w:ascii="Arial" w:hAnsi="Arial" w:cs="Arial"/>
        </w:rPr>
        <w:t>in the system</w:t>
      </w:r>
      <w:r w:rsidR="560F77BB" w:rsidRPr="3058E7BD">
        <w:rPr>
          <w:rFonts w:ascii="Arial" w:hAnsi="Arial" w:cs="Arial"/>
        </w:rPr>
        <w:t>.</w:t>
      </w:r>
      <w:r w:rsidR="00CA48D0" w:rsidRPr="3058E7BD">
        <w:rPr>
          <w:rFonts w:ascii="Arial" w:hAnsi="Arial" w:cs="Arial"/>
        </w:rPr>
        <w:t xml:space="preserve"> Medical ACT</w:t>
      </w:r>
      <w:r w:rsidR="00F4595C" w:rsidRPr="3058E7BD">
        <w:rPr>
          <w:rFonts w:ascii="Arial" w:hAnsi="Arial" w:cs="Arial"/>
        </w:rPr>
        <w:t xml:space="preserve"> Funding </w:t>
      </w:r>
      <w:r w:rsidR="582A61B9" w:rsidRPr="3058E7BD">
        <w:rPr>
          <w:rFonts w:ascii="Arial" w:hAnsi="Arial" w:cs="Arial"/>
        </w:rPr>
        <w:t xml:space="preserve">has an important role as </w:t>
      </w:r>
      <w:r w:rsidR="00F4595C" w:rsidRPr="3058E7BD">
        <w:rPr>
          <w:rFonts w:ascii="Arial" w:hAnsi="Arial" w:cs="Arial"/>
        </w:rPr>
        <w:t xml:space="preserve">a lubricant </w:t>
      </w:r>
      <w:r w:rsidR="1837F1F7" w:rsidRPr="3058E7BD">
        <w:rPr>
          <w:rFonts w:ascii="Arial" w:hAnsi="Arial" w:cs="Arial"/>
        </w:rPr>
        <w:t xml:space="preserve">these </w:t>
      </w:r>
      <w:r w:rsidR="00F4595C" w:rsidRPr="3058E7BD">
        <w:rPr>
          <w:rFonts w:ascii="Arial" w:hAnsi="Arial" w:cs="Arial"/>
        </w:rPr>
        <w:t>change</w:t>
      </w:r>
      <w:r w:rsidR="3BDA9B75" w:rsidRPr="3058E7BD">
        <w:rPr>
          <w:rFonts w:ascii="Arial" w:hAnsi="Arial" w:cs="Arial"/>
        </w:rPr>
        <w:t>s</w:t>
      </w:r>
      <w:r w:rsidR="00CA48D0" w:rsidRPr="3058E7BD">
        <w:rPr>
          <w:rFonts w:ascii="Arial" w:hAnsi="Arial" w:cs="Arial"/>
        </w:rPr>
        <w:t>.</w:t>
      </w:r>
    </w:p>
    <w:p w14:paraId="5DA3AEA3" w14:textId="229E35F3" w:rsidR="00F313C9" w:rsidRPr="0011651E" w:rsidRDefault="00F313C9" w:rsidP="00D64507">
      <w:pPr>
        <w:pStyle w:val="ListParagraph"/>
        <w:numPr>
          <w:ilvl w:val="0"/>
          <w:numId w:val="3"/>
        </w:numPr>
        <w:jc w:val="both"/>
        <w:rPr>
          <w:rFonts w:ascii="Arial" w:hAnsi="Arial" w:cs="Arial"/>
        </w:rPr>
      </w:pPr>
      <w:r w:rsidRPr="0011651E">
        <w:rPr>
          <w:rFonts w:ascii="Arial" w:hAnsi="Arial" w:cs="Arial"/>
        </w:rPr>
        <w:t xml:space="preserve">NES </w:t>
      </w:r>
      <w:r w:rsidR="2C0C0629" w:rsidRPr="12231876">
        <w:rPr>
          <w:rFonts w:ascii="Arial" w:hAnsi="Arial" w:cs="Arial"/>
        </w:rPr>
        <w:t xml:space="preserve">may be </w:t>
      </w:r>
      <w:r w:rsidR="3BD992EE" w:rsidRPr="12231876">
        <w:rPr>
          <w:rFonts w:ascii="Arial" w:hAnsi="Arial" w:cs="Arial"/>
        </w:rPr>
        <w:t>well</w:t>
      </w:r>
      <w:r w:rsidR="2C0C0629" w:rsidRPr="12231876">
        <w:rPr>
          <w:rFonts w:ascii="Arial" w:hAnsi="Arial" w:cs="Arial"/>
        </w:rPr>
        <w:t xml:space="preserve"> </w:t>
      </w:r>
      <w:r w:rsidR="318676BC" w:rsidRPr="12231876">
        <w:rPr>
          <w:rFonts w:ascii="Arial" w:hAnsi="Arial" w:cs="Arial"/>
        </w:rPr>
        <w:t>placed</w:t>
      </w:r>
      <w:r w:rsidR="2C0C0629" w:rsidRPr="12231876">
        <w:rPr>
          <w:rFonts w:ascii="Arial" w:hAnsi="Arial" w:cs="Arial"/>
        </w:rPr>
        <w:t xml:space="preserve"> to </w:t>
      </w:r>
      <w:r w:rsidR="420947A9" w:rsidRPr="12231876">
        <w:rPr>
          <w:rFonts w:ascii="Arial" w:hAnsi="Arial" w:cs="Arial"/>
        </w:rPr>
        <w:t>help</w:t>
      </w:r>
      <w:r w:rsidRPr="0011651E">
        <w:rPr>
          <w:rFonts w:ascii="Arial" w:hAnsi="Arial" w:cs="Arial"/>
        </w:rPr>
        <w:t xml:space="preserve"> join up the conversations across the country</w:t>
      </w:r>
      <w:r w:rsidR="5F7635B5" w:rsidRPr="12231876">
        <w:rPr>
          <w:rFonts w:ascii="Arial" w:hAnsi="Arial" w:cs="Arial"/>
        </w:rPr>
        <w:t>, but other groups such as LUMES will need to drive th</w:t>
      </w:r>
      <w:r w:rsidR="5610EEE3" w:rsidRPr="12231876">
        <w:rPr>
          <w:rFonts w:ascii="Arial" w:hAnsi="Arial" w:cs="Arial"/>
        </w:rPr>
        <w:t>e change</w:t>
      </w:r>
      <w:r w:rsidRPr="0011651E">
        <w:rPr>
          <w:rFonts w:ascii="Arial" w:hAnsi="Arial" w:cs="Arial"/>
        </w:rPr>
        <w:t xml:space="preserve">. </w:t>
      </w:r>
    </w:p>
    <w:p w14:paraId="6BC89A24" w14:textId="5841040E" w:rsidR="00670677" w:rsidRPr="0011651E" w:rsidRDefault="001B20B7" w:rsidP="00C13C1F">
      <w:pPr>
        <w:jc w:val="both"/>
        <w:rPr>
          <w:rFonts w:ascii="Arial" w:hAnsi="Arial" w:cs="Arial"/>
          <w:b/>
          <w:bCs/>
          <w:sz w:val="24"/>
          <w:szCs w:val="24"/>
        </w:rPr>
      </w:pPr>
      <w:r w:rsidRPr="0011651E">
        <w:rPr>
          <w:rFonts w:ascii="Arial" w:hAnsi="Arial" w:cs="Arial"/>
          <w:b/>
          <w:bCs/>
          <w:sz w:val="24"/>
          <w:szCs w:val="24"/>
        </w:rPr>
        <w:t>Conclusions</w:t>
      </w:r>
    </w:p>
    <w:p w14:paraId="1C8B79B2" w14:textId="55FC36F3" w:rsidR="00AD32F7" w:rsidRPr="0011651E" w:rsidRDefault="48582F64" w:rsidP="12231876">
      <w:pPr>
        <w:jc w:val="both"/>
        <w:rPr>
          <w:rFonts w:ascii="Arial" w:hAnsi="Arial" w:cs="Arial"/>
          <w:sz w:val="24"/>
          <w:szCs w:val="24"/>
        </w:rPr>
      </w:pPr>
      <w:r w:rsidRPr="12231876">
        <w:rPr>
          <w:rFonts w:ascii="Arial" w:hAnsi="Arial" w:cs="Arial"/>
          <w:sz w:val="24"/>
          <w:szCs w:val="24"/>
        </w:rPr>
        <w:t xml:space="preserve">Scottish Medical Programmes </w:t>
      </w:r>
      <w:r w:rsidR="00AD32F7" w:rsidRPr="0011651E">
        <w:rPr>
          <w:rFonts w:ascii="Arial" w:hAnsi="Arial" w:cs="Arial"/>
          <w:sz w:val="24"/>
          <w:szCs w:val="24"/>
        </w:rPr>
        <w:t>consistently rank highly in UK league tables for medical education</w:t>
      </w:r>
      <w:r w:rsidR="688D3D0F" w:rsidRPr="12231876">
        <w:rPr>
          <w:rFonts w:ascii="Arial" w:hAnsi="Arial" w:cs="Arial"/>
          <w:sz w:val="24"/>
          <w:szCs w:val="24"/>
        </w:rPr>
        <w:t xml:space="preserve"> in Primary Medical Qualification programmes</w:t>
      </w:r>
      <w:r w:rsidR="00801E78" w:rsidRPr="12231876">
        <w:rPr>
          <w:rFonts w:ascii="Arial" w:hAnsi="Arial" w:cs="Arial"/>
          <w:sz w:val="24"/>
          <w:szCs w:val="24"/>
        </w:rPr>
        <w:t>.</w:t>
      </w:r>
      <w:r w:rsidR="00801E78" w:rsidRPr="0011651E">
        <w:rPr>
          <w:rFonts w:ascii="Arial" w:hAnsi="Arial" w:cs="Arial"/>
          <w:sz w:val="24"/>
          <w:szCs w:val="24"/>
        </w:rPr>
        <w:t xml:space="preserve"> There was good representation </w:t>
      </w:r>
      <w:r w:rsidR="7CF5951A" w:rsidRPr="12231876">
        <w:rPr>
          <w:rFonts w:ascii="Arial" w:hAnsi="Arial" w:cs="Arial"/>
          <w:sz w:val="24"/>
          <w:szCs w:val="24"/>
        </w:rPr>
        <w:t xml:space="preserve">from all programmes </w:t>
      </w:r>
      <w:r w:rsidR="00801E78" w:rsidRPr="0011651E">
        <w:rPr>
          <w:rFonts w:ascii="Arial" w:hAnsi="Arial" w:cs="Arial"/>
          <w:sz w:val="24"/>
          <w:szCs w:val="24"/>
        </w:rPr>
        <w:t xml:space="preserve">at the </w:t>
      </w:r>
      <w:r w:rsidR="008C4620" w:rsidRPr="0011651E">
        <w:rPr>
          <w:rFonts w:ascii="Arial" w:hAnsi="Arial" w:cs="Arial"/>
          <w:sz w:val="24"/>
          <w:szCs w:val="24"/>
        </w:rPr>
        <w:t>meeting,</w:t>
      </w:r>
      <w:r w:rsidR="00801E78" w:rsidRPr="0011651E">
        <w:rPr>
          <w:rFonts w:ascii="Arial" w:hAnsi="Arial" w:cs="Arial"/>
          <w:sz w:val="24"/>
          <w:szCs w:val="24"/>
        </w:rPr>
        <w:t xml:space="preserve"> and it was felt </w:t>
      </w:r>
      <w:r w:rsidR="612302DF" w:rsidRPr="12231876">
        <w:rPr>
          <w:rFonts w:ascii="Arial" w:hAnsi="Arial" w:cs="Arial"/>
          <w:sz w:val="24"/>
          <w:szCs w:val="24"/>
        </w:rPr>
        <w:t>th</w:t>
      </w:r>
      <w:r w:rsidR="00CDDFB2" w:rsidRPr="12231876">
        <w:rPr>
          <w:rFonts w:ascii="Arial" w:hAnsi="Arial" w:cs="Arial"/>
          <w:sz w:val="24"/>
          <w:szCs w:val="24"/>
        </w:rPr>
        <w:t xml:space="preserve">at the event </w:t>
      </w:r>
      <w:r w:rsidR="612302DF" w:rsidRPr="12231876">
        <w:rPr>
          <w:rFonts w:ascii="Arial" w:hAnsi="Arial" w:cs="Arial"/>
          <w:sz w:val="24"/>
          <w:szCs w:val="24"/>
        </w:rPr>
        <w:t xml:space="preserve">remains </w:t>
      </w:r>
      <w:r w:rsidR="00801E78" w:rsidRPr="0011651E">
        <w:rPr>
          <w:rFonts w:ascii="Arial" w:hAnsi="Arial" w:cs="Arial"/>
          <w:sz w:val="24"/>
          <w:szCs w:val="24"/>
        </w:rPr>
        <w:t xml:space="preserve">a </w:t>
      </w:r>
      <w:r w:rsidR="3E5F1423" w:rsidRPr="12231876">
        <w:rPr>
          <w:rFonts w:ascii="Arial" w:hAnsi="Arial" w:cs="Arial"/>
          <w:sz w:val="24"/>
          <w:szCs w:val="24"/>
        </w:rPr>
        <w:t xml:space="preserve">useful </w:t>
      </w:r>
      <w:r w:rsidR="009A4DB9" w:rsidRPr="0011651E">
        <w:rPr>
          <w:rFonts w:ascii="Arial" w:hAnsi="Arial" w:cs="Arial"/>
          <w:sz w:val="24"/>
          <w:szCs w:val="24"/>
        </w:rPr>
        <w:t xml:space="preserve">forum </w:t>
      </w:r>
      <w:r w:rsidR="654373DE" w:rsidRPr="12231876">
        <w:rPr>
          <w:rFonts w:ascii="Arial" w:hAnsi="Arial" w:cs="Arial"/>
          <w:sz w:val="24"/>
          <w:szCs w:val="24"/>
        </w:rPr>
        <w:t xml:space="preserve">to </w:t>
      </w:r>
      <w:r w:rsidR="72FBB8DD" w:rsidRPr="12231876">
        <w:rPr>
          <w:rFonts w:ascii="Arial" w:hAnsi="Arial" w:cs="Arial"/>
          <w:sz w:val="24"/>
          <w:szCs w:val="24"/>
        </w:rPr>
        <w:t xml:space="preserve">reflect on </w:t>
      </w:r>
      <w:r w:rsidR="5B3466E5" w:rsidRPr="12231876">
        <w:rPr>
          <w:rFonts w:ascii="Arial" w:hAnsi="Arial" w:cs="Arial"/>
          <w:sz w:val="24"/>
          <w:szCs w:val="24"/>
        </w:rPr>
        <w:t>a</w:t>
      </w:r>
      <w:r w:rsidR="009A4DB9" w:rsidRPr="0011651E">
        <w:rPr>
          <w:rFonts w:ascii="Arial" w:hAnsi="Arial" w:cs="Arial"/>
          <w:sz w:val="24"/>
          <w:szCs w:val="24"/>
        </w:rPr>
        <w:t xml:space="preserve"> national </w:t>
      </w:r>
      <w:r w:rsidR="00A942D2" w:rsidRPr="12231876">
        <w:rPr>
          <w:rFonts w:ascii="Arial" w:hAnsi="Arial" w:cs="Arial"/>
          <w:sz w:val="24"/>
          <w:szCs w:val="24"/>
        </w:rPr>
        <w:t>conversation</w:t>
      </w:r>
      <w:r w:rsidR="56B34831" w:rsidRPr="12231876">
        <w:rPr>
          <w:rFonts w:ascii="Arial" w:hAnsi="Arial" w:cs="Arial"/>
          <w:sz w:val="24"/>
          <w:szCs w:val="24"/>
        </w:rPr>
        <w:t xml:space="preserve"> </w:t>
      </w:r>
      <w:r w:rsidR="1ABABA95" w:rsidRPr="12231876">
        <w:rPr>
          <w:rFonts w:ascii="Arial" w:hAnsi="Arial" w:cs="Arial"/>
          <w:sz w:val="24"/>
          <w:szCs w:val="24"/>
        </w:rPr>
        <w:t xml:space="preserve">around </w:t>
      </w:r>
      <w:r w:rsidR="00A942D2" w:rsidRPr="0011651E">
        <w:rPr>
          <w:rFonts w:ascii="Arial" w:hAnsi="Arial" w:cs="Arial"/>
          <w:sz w:val="24"/>
          <w:szCs w:val="24"/>
        </w:rPr>
        <w:t>the challenges and areas working well for undergraduate medical education.</w:t>
      </w:r>
      <w:r w:rsidR="008C4620" w:rsidRPr="0011651E">
        <w:rPr>
          <w:rFonts w:ascii="Arial" w:hAnsi="Arial" w:cs="Arial"/>
          <w:sz w:val="24"/>
          <w:szCs w:val="24"/>
        </w:rPr>
        <w:t xml:space="preserve"> </w:t>
      </w:r>
    </w:p>
    <w:p w14:paraId="576D0457" w14:textId="1E6354FC" w:rsidR="00AD32F7" w:rsidRPr="0011651E" w:rsidRDefault="08F1C7DB" w:rsidP="00C13C1F">
      <w:pPr>
        <w:jc w:val="both"/>
        <w:rPr>
          <w:rFonts w:ascii="Arial" w:hAnsi="Arial" w:cs="Arial"/>
          <w:sz w:val="24"/>
          <w:szCs w:val="24"/>
        </w:rPr>
      </w:pPr>
      <w:r w:rsidRPr="12231876">
        <w:rPr>
          <w:rFonts w:ascii="Arial" w:hAnsi="Arial" w:cs="Arial"/>
          <w:sz w:val="24"/>
          <w:szCs w:val="24"/>
        </w:rPr>
        <w:t xml:space="preserve">The following </w:t>
      </w:r>
      <w:r w:rsidR="004430C0" w:rsidRPr="0011651E">
        <w:rPr>
          <w:rFonts w:ascii="Arial" w:hAnsi="Arial" w:cs="Arial"/>
          <w:sz w:val="24"/>
          <w:szCs w:val="24"/>
        </w:rPr>
        <w:t>outstanding actions</w:t>
      </w:r>
      <w:r w:rsidR="18C1F86E" w:rsidRPr="12231876">
        <w:rPr>
          <w:rFonts w:ascii="Arial" w:hAnsi="Arial" w:cs="Arial"/>
          <w:sz w:val="24"/>
          <w:szCs w:val="24"/>
        </w:rPr>
        <w:t xml:space="preserve"> w</w:t>
      </w:r>
      <w:r w:rsidR="69D5B042" w:rsidRPr="12231876">
        <w:rPr>
          <w:rFonts w:ascii="Arial" w:hAnsi="Arial" w:cs="Arial"/>
          <w:sz w:val="24"/>
          <w:szCs w:val="24"/>
        </w:rPr>
        <w:t xml:space="preserve">ere agreed to </w:t>
      </w:r>
      <w:r w:rsidR="18C1F86E" w:rsidRPr="12231876">
        <w:rPr>
          <w:rFonts w:ascii="Arial" w:hAnsi="Arial" w:cs="Arial"/>
          <w:sz w:val="24"/>
          <w:szCs w:val="24"/>
        </w:rPr>
        <w:t xml:space="preserve">be taken forwards following the </w:t>
      </w:r>
      <w:r w:rsidR="008C664A" w:rsidRPr="12231876">
        <w:rPr>
          <w:rFonts w:ascii="Arial" w:hAnsi="Arial" w:cs="Arial"/>
          <w:sz w:val="24"/>
          <w:szCs w:val="24"/>
        </w:rPr>
        <w:t>meeting:</w:t>
      </w:r>
    </w:p>
    <w:p w14:paraId="059C82BA" w14:textId="230C9F18" w:rsidR="00AD32F7" w:rsidRPr="0011651E" w:rsidRDefault="003B7450" w:rsidP="00C13C1F">
      <w:pPr>
        <w:jc w:val="both"/>
        <w:rPr>
          <w:rFonts w:ascii="Arial" w:hAnsi="Arial" w:cs="Arial"/>
          <w:b/>
          <w:bCs/>
          <w:sz w:val="24"/>
          <w:szCs w:val="24"/>
        </w:rPr>
      </w:pPr>
      <w:r w:rsidRPr="0011651E">
        <w:rPr>
          <w:rFonts w:ascii="Arial" w:hAnsi="Arial" w:cs="Arial"/>
          <w:b/>
          <w:bCs/>
          <w:sz w:val="24"/>
          <w:szCs w:val="24"/>
        </w:rPr>
        <w:t>Actions</w:t>
      </w:r>
    </w:p>
    <w:tbl>
      <w:tblPr>
        <w:tblStyle w:val="TableGrid"/>
        <w:tblW w:w="9016" w:type="dxa"/>
        <w:tblLook w:val="04A0" w:firstRow="1" w:lastRow="0" w:firstColumn="1" w:lastColumn="0" w:noHBand="0" w:noVBand="1"/>
      </w:tblPr>
      <w:tblGrid>
        <w:gridCol w:w="4827"/>
        <w:gridCol w:w="4189"/>
      </w:tblGrid>
      <w:tr w:rsidR="00AD3A05" w:rsidRPr="0011651E" w14:paraId="01494957" w14:textId="1E1DEAFF" w:rsidTr="3058E7BD">
        <w:trPr>
          <w:trHeight w:val="567"/>
        </w:trPr>
        <w:tc>
          <w:tcPr>
            <w:tcW w:w="4827" w:type="dxa"/>
            <w:shd w:val="clear" w:color="auto" w:fill="D9D9D9" w:themeFill="background1" w:themeFillShade="D9"/>
            <w:vAlign w:val="center"/>
          </w:tcPr>
          <w:p w14:paraId="2CBA472D" w14:textId="16A7E06E" w:rsidR="00AD3A05" w:rsidRPr="0011651E" w:rsidRDefault="00AD3A05" w:rsidP="00C13C1F">
            <w:pPr>
              <w:jc w:val="both"/>
              <w:rPr>
                <w:rFonts w:ascii="Arial" w:hAnsi="Arial" w:cs="Arial"/>
                <w:b/>
                <w:bCs/>
                <w:sz w:val="24"/>
                <w:szCs w:val="24"/>
              </w:rPr>
            </w:pPr>
            <w:r w:rsidRPr="0011651E">
              <w:rPr>
                <w:rFonts w:ascii="Arial" w:hAnsi="Arial" w:cs="Arial"/>
                <w:b/>
                <w:bCs/>
                <w:sz w:val="24"/>
                <w:szCs w:val="24"/>
              </w:rPr>
              <w:t>Action</w:t>
            </w:r>
          </w:p>
        </w:tc>
        <w:tc>
          <w:tcPr>
            <w:tcW w:w="4189" w:type="dxa"/>
            <w:shd w:val="clear" w:color="auto" w:fill="D9D9D9" w:themeFill="background1" w:themeFillShade="D9"/>
          </w:tcPr>
          <w:p w14:paraId="7CCCE883" w14:textId="2257828B" w:rsidR="00AD3A05" w:rsidRPr="0011651E" w:rsidRDefault="00AD3A05" w:rsidP="00C13C1F">
            <w:pPr>
              <w:jc w:val="both"/>
              <w:rPr>
                <w:rFonts w:ascii="Arial" w:hAnsi="Arial" w:cs="Arial"/>
                <w:b/>
                <w:bCs/>
                <w:sz w:val="24"/>
                <w:szCs w:val="24"/>
              </w:rPr>
            </w:pPr>
            <w:r w:rsidRPr="0011651E">
              <w:rPr>
                <w:rFonts w:ascii="Arial" w:hAnsi="Arial" w:cs="Arial"/>
                <w:b/>
                <w:bCs/>
                <w:sz w:val="24"/>
                <w:szCs w:val="24"/>
              </w:rPr>
              <w:t>Owner</w:t>
            </w:r>
          </w:p>
        </w:tc>
      </w:tr>
      <w:tr w:rsidR="00AD3A05" w:rsidRPr="0011651E" w14:paraId="474268CC" w14:textId="0833A445" w:rsidTr="3058E7BD">
        <w:trPr>
          <w:trHeight w:val="170"/>
        </w:trPr>
        <w:tc>
          <w:tcPr>
            <w:tcW w:w="4827" w:type="dxa"/>
          </w:tcPr>
          <w:p w14:paraId="7C4631F4" w14:textId="7CCE2870" w:rsidR="00CD5ADB" w:rsidRPr="0011651E" w:rsidRDefault="00CD5ADB" w:rsidP="00C13C1F">
            <w:pPr>
              <w:jc w:val="both"/>
              <w:rPr>
                <w:rFonts w:ascii="Arial" w:hAnsi="Arial" w:cs="Arial"/>
                <w:sz w:val="24"/>
                <w:szCs w:val="24"/>
              </w:rPr>
            </w:pPr>
            <w:r w:rsidRPr="0011651E">
              <w:rPr>
                <w:rFonts w:ascii="Arial" w:hAnsi="Arial" w:cs="Arial"/>
                <w:sz w:val="24"/>
                <w:szCs w:val="24"/>
              </w:rPr>
              <w:t>D</w:t>
            </w:r>
            <w:r w:rsidR="00C13C1F" w:rsidRPr="0011651E">
              <w:rPr>
                <w:rFonts w:ascii="Arial" w:hAnsi="Arial" w:cs="Arial"/>
                <w:sz w:val="24"/>
                <w:szCs w:val="24"/>
              </w:rPr>
              <w:t>avid Kluth</w:t>
            </w:r>
            <w:r w:rsidRPr="0011651E">
              <w:rPr>
                <w:rFonts w:ascii="Arial" w:hAnsi="Arial" w:cs="Arial"/>
                <w:sz w:val="24"/>
                <w:szCs w:val="24"/>
              </w:rPr>
              <w:t xml:space="preserve"> will circulate the </w:t>
            </w:r>
            <w:r w:rsidR="00CB49F7" w:rsidRPr="0011651E">
              <w:rPr>
                <w:rFonts w:ascii="Arial" w:hAnsi="Arial" w:cs="Arial"/>
                <w:sz w:val="24"/>
                <w:szCs w:val="24"/>
              </w:rPr>
              <w:t xml:space="preserve">current </w:t>
            </w:r>
            <w:r w:rsidRPr="0011651E">
              <w:rPr>
                <w:rFonts w:ascii="Arial" w:hAnsi="Arial" w:cs="Arial"/>
                <w:sz w:val="24"/>
                <w:szCs w:val="24"/>
              </w:rPr>
              <w:t xml:space="preserve">question set to </w:t>
            </w:r>
            <w:r w:rsidR="00CB49F7" w:rsidRPr="0011651E">
              <w:rPr>
                <w:rFonts w:ascii="Arial" w:hAnsi="Arial" w:cs="Arial"/>
                <w:sz w:val="24"/>
                <w:szCs w:val="24"/>
              </w:rPr>
              <w:t xml:space="preserve">Programme </w:t>
            </w:r>
            <w:r w:rsidRPr="0011651E">
              <w:rPr>
                <w:rFonts w:ascii="Arial" w:hAnsi="Arial" w:cs="Arial"/>
                <w:sz w:val="24"/>
                <w:szCs w:val="24"/>
              </w:rPr>
              <w:t>leads for review</w:t>
            </w:r>
            <w:r w:rsidR="00716573" w:rsidRPr="0011651E">
              <w:rPr>
                <w:rFonts w:ascii="Arial" w:hAnsi="Arial" w:cs="Arial"/>
                <w:sz w:val="24"/>
                <w:szCs w:val="24"/>
              </w:rPr>
              <w:t xml:space="preserve"> and </w:t>
            </w:r>
            <w:r w:rsidR="20D759D4" w:rsidRPr="12231876">
              <w:rPr>
                <w:rFonts w:ascii="Arial" w:hAnsi="Arial" w:cs="Arial"/>
                <w:sz w:val="24"/>
                <w:szCs w:val="24"/>
              </w:rPr>
              <w:t>discuss</w:t>
            </w:r>
            <w:r w:rsidR="721F624B" w:rsidRPr="12231876">
              <w:rPr>
                <w:rFonts w:ascii="Arial" w:hAnsi="Arial" w:cs="Arial"/>
                <w:sz w:val="24"/>
                <w:szCs w:val="24"/>
              </w:rPr>
              <w:t>ion</w:t>
            </w:r>
            <w:r w:rsidR="00716573" w:rsidRPr="0011651E">
              <w:rPr>
                <w:rFonts w:ascii="Arial" w:hAnsi="Arial" w:cs="Arial"/>
                <w:sz w:val="24"/>
                <w:szCs w:val="24"/>
              </w:rPr>
              <w:t xml:space="preserve"> at LUMES.</w:t>
            </w:r>
          </w:p>
          <w:p w14:paraId="773BAC00" w14:textId="77777777" w:rsidR="00AD3A05" w:rsidRPr="0011651E" w:rsidRDefault="00AD3A05" w:rsidP="00C13C1F">
            <w:pPr>
              <w:jc w:val="both"/>
              <w:rPr>
                <w:rFonts w:ascii="Arial" w:hAnsi="Arial" w:cs="Arial"/>
                <w:sz w:val="24"/>
                <w:szCs w:val="24"/>
              </w:rPr>
            </w:pPr>
          </w:p>
        </w:tc>
        <w:tc>
          <w:tcPr>
            <w:tcW w:w="4189" w:type="dxa"/>
          </w:tcPr>
          <w:p w14:paraId="40318ECF" w14:textId="77441DBC" w:rsidR="00AD3A05" w:rsidRPr="0011651E" w:rsidRDefault="00CB49F7" w:rsidP="00C13C1F">
            <w:pPr>
              <w:jc w:val="both"/>
              <w:rPr>
                <w:rFonts w:ascii="Arial" w:hAnsi="Arial" w:cs="Arial"/>
                <w:sz w:val="24"/>
                <w:szCs w:val="24"/>
              </w:rPr>
            </w:pPr>
            <w:r w:rsidRPr="0011651E">
              <w:rPr>
                <w:rFonts w:ascii="Arial" w:hAnsi="Arial" w:cs="Arial"/>
                <w:sz w:val="24"/>
                <w:szCs w:val="24"/>
              </w:rPr>
              <w:t>D</w:t>
            </w:r>
            <w:r w:rsidR="00C13C1F" w:rsidRPr="0011651E">
              <w:rPr>
                <w:rFonts w:ascii="Arial" w:hAnsi="Arial" w:cs="Arial"/>
                <w:sz w:val="24"/>
                <w:szCs w:val="24"/>
              </w:rPr>
              <w:t>avid Kluth</w:t>
            </w:r>
          </w:p>
        </w:tc>
      </w:tr>
      <w:tr w:rsidR="00BC3090" w:rsidRPr="0011651E" w14:paraId="3AAE5000" w14:textId="77777777" w:rsidTr="3058E7BD">
        <w:trPr>
          <w:trHeight w:val="170"/>
        </w:trPr>
        <w:tc>
          <w:tcPr>
            <w:tcW w:w="4827" w:type="dxa"/>
          </w:tcPr>
          <w:p w14:paraId="7F1DA094" w14:textId="755DD727" w:rsidR="00BC3090" w:rsidRPr="0011651E" w:rsidRDefault="11F84DD6" w:rsidP="00C13C1F">
            <w:pPr>
              <w:jc w:val="both"/>
              <w:rPr>
                <w:rFonts w:ascii="Arial" w:hAnsi="Arial" w:cs="Arial"/>
                <w:sz w:val="24"/>
                <w:szCs w:val="24"/>
              </w:rPr>
            </w:pPr>
            <w:r w:rsidRPr="12231876">
              <w:rPr>
                <w:rFonts w:ascii="Arial" w:hAnsi="Arial" w:cs="Arial"/>
                <w:sz w:val="24"/>
                <w:szCs w:val="24"/>
              </w:rPr>
              <w:t>I</w:t>
            </w:r>
            <w:r w:rsidR="4DDA34FD" w:rsidRPr="12231876">
              <w:rPr>
                <w:rFonts w:ascii="Arial" w:hAnsi="Arial" w:cs="Arial"/>
                <w:sz w:val="24"/>
                <w:szCs w:val="24"/>
              </w:rPr>
              <w:t xml:space="preserve">dentify </w:t>
            </w:r>
            <w:r w:rsidR="5C28CE95" w:rsidRPr="12231876">
              <w:rPr>
                <w:rFonts w:ascii="Arial" w:hAnsi="Arial" w:cs="Arial"/>
                <w:sz w:val="24"/>
                <w:szCs w:val="24"/>
              </w:rPr>
              <w:t>more comprehensive</w:t>
            </w:r>
            <w:r w:rsidR="00BC3090" w:rsidRPr="0011651E">
              <w:rPr>
                <w:rFonts w:ascii="Arial" w:hAnsi="Arial" w:cs="Arial"/>
                <w:sz w:val="24"/>
                <w:szCs w:val="24"/>
              </w:rPr>
              <w:t xml:space="preserve"> </w:t>
            </w:r>
            <w:r w:rsidR="34C58D89" w:rsidRPr="12231876">
              <w:rPr>
                <w:rFonts w:ascii="Arial" w:hAnsi="Arial" w:cs="Arial"/>
                <w:sz w:val="24"/>
                <w:szCs w:val="24"/>
              </w:rPr>
              <w:t xml:space="preserve">representation from the </w:t>
            </w:r>
            <w:r w:rsidR="00BC3090" w:rsidRPr="0011651E">
              <w:rPr>
                <w:rFonts w:ascii="Arial" w:hAnsi="Arial" w:cs="Arial"/>
                <w:sz w:val="24"/>
                <w:szCs w:val="24"/>
              </w:rPr>
              <w:t xml:space="preserve">DME group with a view to enriching the discussion </w:t>
            </w:r>
            <w:r w:rsidR="40FC7F9F" w:rsidRPr="12231876">
              <w:rPr>
                <w:rFonts w:ascii="Arial" w:hAnsi="Arial" w:cs="Arial"/>
                <w:sz w:val="24"/>
                <w:szCs w:val="24"/>
              </w:rPr>
              <w:t xml:space="preserve">in </w:t>
            </w:r>
            <w:r w:rsidR="00A0005E" w:rsidRPr="12231876">
              <w:rPr>
                <w:rFonts w:ascii="Arial" w:hAnsi="Arial" w:cs="Arial"/>
                <w:sz w:val="24"/>
                <w:szCs w:val="24"/>
              </w:rPr>
              <w:t>2025</w:t>
            </w:r>
            <w:r w:rsidR="00A0005E" w:rsidRPr="0011651E">
              <w:rPr>
                <w:rFonts w:ascii="Arial" w:hAnsi="Arial" w:cs="Arial"/>
                <w:sz w:val="24"/>
                <w:szCs w:val="24"/>
              </w:rPr>
              <w:t>.</w:t>
            </w:r>
            <w:r w:rsidR="00BC3090" w:rsidRPr="0011651E">
              <w:rPr>
                <w:rFonts w:ascii="Arial" w:hAnsi="Arial" w:cs="Arial"/>
                <w:sz w:val="24"/>
                <w:szCs w:val="24"/>
              </w:rPr>
              <w:t xml:space="preserve"> </w:t>
            </w:r>
          </w:p>
        </w:tc>
        <w:tc>
          <w:tcPr>
            <w:tcW w:w="4189" w:type="dxa"/>
          </w:tcPr>
          <w:p w14:paraId="2EA63E3C" w14:textId="2BA50479" w:rsidR="00BC3090" w:rsidRPr="0011651E" w:rsidRDefault="008603BA" w:rsidP="00C13C1F">
            <w:pPr>
              <w:jc w:val="both"/>
              <w:rPr>
                <w:rFonts w:ascii="Arial" w:hAnsi="Arial" w:cs="Arial"/>
                <w:sz w:val="24"/>
                <w:szCs w:val="24"/>
              </w:rPr>
            </w:pPr>
            <w:r>
              <w:rPr>
                <w:rFonts w:ascii="Arial" w:hAnsi="Arial" w:cs="Arial"/>
                <w:sz w:val="24"/>
                <w:szCs w:val="24"/>
              </w:rPr>
              <w:t>NES Medical ACT Team/</w:t>
            </w:r>
            <w:r w:rsidR="472B5648" w:rsidRPr="12231876">
              <w:rPr>
                <w:rFonts w:ascii="Arial" w:hAnsi="Arial" w:cs="Arial"/>
                <w:sz w:val="24"/>
                <w:szCs w:val="24"/>
              </w:rPr>
              <w:t xml:space="preserve">Scottish </w:t>
            </w:r>
            <w:r>
              <w:rPr>
                <w:rFonts w:ascii="Arial" w:hAnsi="Arial" w:cs="Arial"/>
                <w:sz w:val="24"/>
                <w:szCs w:val="24"/>
              </w:rPr>
              <w:t>DME Group</w:t>
            </w:r>
          </w:p>
        </w:tc>
      </w:tr>
      <w:tr w:rsidR="00AD3A05" w:rsidRPr="0011651E" w14:paraId="3728C6CB" w14:textId="56F921BC" w:rsidTr="3058E7BD">
        <w:trPr>
          <w:trHeight w:val="567"/>
        </w:trPr>
        <w:tc>
          <w:tcPr>
            <w:tcW w:w="4827" w:type="dxa"/>
          </w:tcPr>
          <w:p w14:paraId="05876B37" w14:textId="367E3F30" w:rsidR="00AD3A05" w:rsidRPr="0011651E" w:rsidRDefault="00494882" w:rsidP="00C13C1F">
            <w:pPr>
              <w:jc w:val="both"/>
              <w:rPr>
                <w:rFonts w:ascii="Arial" w:hAnsi="Arial" w:cs="Arial"/>
                <w:sz w:val="24"/>
                <w:szCs w:val="24"/>
              </w:rPr>
            </w:pPr>
            <w:r w:rsidRPr="0011651E">
              <w:rPr>
                <w:rFonts w:ascii="Arial" w:hAnsi="Arial" w:cs="Arial"/>
                <w:sz w:val="24"/>
                <w:szCs w:val="24"/>
              </w:rPr>
              <w:t xml:space="preserve">NES to review </w:t>
            </w:r>
            <w:r w:rsidR="00E563A7" w:rsidRPr="0011651E">
              <w:rPr>
                <w:rFonts w:ascii="Arial" w:hAnsi="Arial" w:cs="Arial"/>
                <w:sz w:val="24"/>
                <w:szCs w:val="24"/>
              </w:rPr>
              <w:t xml:space="preserve">how best to share and present the DME reports </w:t>
            </w:r>
            <w:r w:rsidR="00A83761" w:rsidRPr="0011651E">
              <w:rPr>
                <w:rFonts w:ascii="Arial" w:hAnsi="Arial" w:cs="Arial"/>
                <w:sz w:val="24"/>
                <w:szCs w:val="24"/>
              </w:rPr>
              <w:t xml:space="preserve">prior to </w:t>
            </w:r>
            <w:r w:rsidR="00F46EE6" w:rsidRPr="0011651E">
              <w:rPr>
                <w:rFonts w:ascii="Arial" w:hAnsi="Arial" w:cs="Arial"/>
                <w:sz w:val="24"/>
                <w:szCs w:val="24"/>
              </w:rPr>
              <w:t>Annual Review meeting 2025</w:t>
            </w:r>
            <w:r w:rsidR="00716573" w:rsidRPr="0011651E">
              <w:rPr>
                <w:rFonts w:ascii="Arial" w:hAnsi="Arial" w:cs="Arial"/>
                <w:sz w:val="24"/>
                <w:szCs w:val="24"/>
              </w:rPr>
              <w:t>.</w:t>
            </w:r>
          </w:p>
        </w:tc>
        <w:tc>
          <w:tcPr>
            <w:tcW w:w="4189" w:type="dxa"/>
          </w:tcPr>
          <w:p w14:paraId="2E8FFFB1" w14:textId="2991F54D" w:rsidR="00AD3A05" w:rsidRPr="0011651E" w:rsidRDefault="00F46EE6" w:rsidP="00C13C1F">
            <w:pPr>
              <w:jc w:val="both"/>
              <w:rPr>
                <w:rFonts w:ascii="Arial" w:hAnsi="Arial" w:cs="Arial"/>
                <w:sz w:val="24"/>
                <w:szCs w:val="24"/>
              </w:rPr>
            </w:pPr>
            <w:r w:rsidRPr="0011651E">
              <w:rPr>
                <w:rFonts w:ascii="Arial" w:hAnsi="Arial" w:cs="Arial"/>
                <w:sz w:val="24"/>
                <w:szCs w:val="24"/>
              </w:rPr>
              <w:t>NES Medical ACT Team</w:t>
            </w:r>
          </w:p>
        </w:tc>
      </w:tr>
      <w:tr w:rsidR="00AD3A05" w:rsidRPr="0011651E" w14:paraId="79C6F292" w14:textId="639339F4" w:rsidTr="3058E7BD">
        <w:trPr>
          <w:trHeight w:val="567"/>
        </w:trPr>
        <w:tc>
          <w:tcPr>
            <w:tcW w:w="4827" w:type="dxa"/>
          </w:tcPr>
          <w:p w14:paraId="3B885F90" w14:textId="78015438" w:rsidR="00AD3A05" w:rsidRPr="0011651E" w:rsidRDefault="57C0628E" w:rsidP="00C13C1F">
            <w:pPr>
              <w:suppressAutoHyphens/>
              <w:autoSpaceDN w:val="0"/>
              <w:jc w:val="both"/>
              <w:rPr>
                <w:rFonts w:ascii="Arial" w:hAnsi="Arial" w:cs="Arial"/>
                <w:sz w:val="24"/>
                <w:szCs w:val="24"/>
              </w:rPr>
            </w:pPr>
            <w:r w:rsidRPr="3058E7BD">
              <w:rPr>
                <w:rFonts w:ascii="Arial" w:hAnsi="Arial" w:cs="Arial"/>
                <w:sz w:val="24"/>
                <w:szCs w:val="24"/>
              </w:rPr>
              <w:t xml:space="preserve">Student feedback data to be collected for </w:t>
            </w:r>
            <w:r w:rsidR="154CDC06" w:rsidRPr="3058E7BD">
              <w:rPr>
                <w:rFonts w:ascii="Arial" w:hAnsi="Arial" w:cs="Arial"/>
                <w:sz w:val="24"/>
                <w:szCs w:val="24"/>
              </w:rPr>
              <w:t>Edinburgh</w:t>
            </w:r>
            <w:r w:rsidR="5CEB1BE6" w:rsidRPr="3058E7BD">
              <w:rPr>
                <w:rFonts w:ascii="Arial" w:hAnsi="Arial" w:cs="Arial"/>
                <w:sz w:val="24"/>
                <w:szCs w:val="24"/>
              </w:rPr>
              <w:t xml:space="preserve"> </w:t>
            </w:r>
            <w:r w:rsidRPr="3058E7BD">
              <w:rPr>
                <w:rFonts w:ascii="Arial" w:hAnsi="Arial" w:cs="Arial"/>
                <w:sz w:val="24"/>
                <w:szCs w:val="24"/>
              </w:rPr>
              <w:t xml:space="preserve">Med programme for </w:t>
            </w:r>
            <w:r w:rsidR="1FC30CEB" w:rsidRPr="3058E7BD">
              <w:rPr>
                <w:rFonts w:ascii="Arial" w:hAnsi="Arial" w:cs="Arial"/>
                <w:sz w:val="24"/>
                <w:szCs w:val="24"/>
              </w:rPr>
              <w:t>2024/25</w:t>
            </w:r>
            <w:r w:rsidR="597E50E2" w:rsidRPr="3058E7BD">
              <w:rPr>
                <w:rFonts w:ascii="Arial" w:hAnsi="Arial" w:cs="Arial"/>
                <w:sz w:val="24"/>
                <w:szCs w:val="24"/>
              </w:rPr>
              <w:t>.</w:t>
            </w:r>
          </w:p>
        </w:tc>
        <w:tc>
          <w:tcPr>
            <w:tcW w:w="4189" w:type="dxa"/>
          </w:tcPr>
          <w:p w14:paraId="22234073" w14:textId="14864814" w:rsidR="00AD3A05" w:rsidRPr="0011651E" w:rsidRDefault="00394127" w:rsidP="00C13C1F">
            <w:pPr>
              <w:suppressAutoHyphens/>
              <w:autoSpaceDN w:val="0"/>
              <w:jc w:val="both"/>
              <w:rPr>
                <w:rFonts w:ascii="Arial" w:hAnsi="Arial" w:cs="Arial"/>
                <w:sz w:val="24"/>
                <w:szCs w:val="24"/>
              </w:rPr>
            </w:pPr>
            <w:r w:rsidRPr="0011651E">
              <w:rPr>
                <w:rFonts w:ascii="Arial" w:hAnsi="Arial" w:cs="Arial"/>
                <w:sz w:val="24"/>
                <w:szCs w:val="24"/>
              </w:rPr>
              <w:t>University of Edinburgh</w:t>
            </w:r>
            <w:r w:rsidR="000842FA" w:rsidRPr="0011651E">
              <w:rPr>
                <w:rFonts w:ascii="Arial" w:hAnsi="Arial" w:cs="Arial"/>
                <w:sz w:val="24"/>
                <w:szCs w:val="24"/>
              </w:rPr>
              <w:t>/KW</w:t>
            </w:r>
          </w:p>
        </w:tc>
      </w:tr>
      <w:tr w:rsidR="00AD3A05" w:rsidRPr="0011651E" w14:paraId="7FDEFCA6" w14:textId="52FFCA38" w:rsidTr="3058E7BD">
        <w:trPr>
          <w:trHeight w:val="567"/>
        </w:trPr>
        <w:tc>
          <w:tcPr>
            <w:tcW w:w="4827" w:type="dxa"/>
          </w:tcPr>
          <w:p w14:paraId="275EEE0C" w14:textId="6D194406" w:rsidR="00AD3A05" w:rsidRPr="0011651E" w:rsidRDefault="23F65BEC" w:rsidP="00C13C1F">
            <w:pPr>
              <w:pStyle w:val="paragraph"/>
              <w:jc w:val="both"/>
              <w:textAlignment w:val="baseline"/>
              <w:rPr>
                <w:rFonts w:ascii="Arial" w:hAnsi="Arial" w:cs="Arial"/>
                <w:lang w:val="en-US"/>
              </w:rPr>
            </w:pPr>
            <w:r w:rsidRPr="3058E7BD">
              <w:rPr>
                <w:rFonts w:ascii="Arial" w:hAnsi="Arial" w:cs="Arial"/>
                <w:lang w:val="en-US"/>
              </w:rPr>
              <w:t xml:space="preserve">LUMEs to discuss </w:t>
            </w:r>
            <w:r w:rsidR="4F293256" w:rsidRPr="3058E7BD">
              <w:rPr>
                <w:rFonts w:ascii="Arial" w:hAnsi="Arial" w:cs="Arial"/>
                <w:lang w:val="en-US"/>
              </w:rPr>
              <w:t xml:space="preserve">guidelines for Letters of Commendation and if NES or </w:t>
            </w:r>
            <w:proofErr w:type="spellStart"/>
            <w:r w:rsidR="4F293256" w:rsidRPr="3058E7BD">
              <w:rPr>
                <w:rFonts w:ascii="Arial" w:hAnsi="Arial" w:cs="Arial"/>
                <w:lang w:val="en-US"/>
              </w:rPr>
              <w:t>Programmes</w:t>
            </w:r>
            <w:proofErr w:type="spellEnd"/>
            <w:r w:rsidR="4F293256" w:rsidRPr="3058E7BD">
              <w:rPr>
                <w:rFonts w:ascii="Arial" w:hAnsi="Arial" w:cs="Arial"/>
                <w:lang w:val="en-US"/>
              </w:rPr>
              <w:t xml:space="preserve"> should issue.</w:t>
            </w:r>
          </w:p>
        </w:tc>
        <w:tc>
          <w:tcPr>
            <w:tcW w:w="4189" w:type="dxa"/>
          </w:tcPr>
          <w:p w14:paraId="39FDA979" w14:textId="38CE6FCF" w:rsidR="00AD3A05" w:rsidRPr="0011651E" w:rsidRDefault="005B4353" w:rsidP="00C13C1F">
            <w:pPr>
              <w:jc w:val="both"/>
              <w:rPr>
                <w:rFonts w:ascii="Arial" w:hAnsi="Arial" w:cs="Arial"/>
                <w:bCs/>
                <w:sz w:val="24"/>
                <w:szCs w:val="24"/>
              </w:rPr>
            </w:pPr>
            <w:r w:rsidRPr="0011651E">
              <w:rPr>
                <w:rFonts w:ascii="Arial" w:hAnsi="Arial" w:cs="Arial"/>
                <w:bCs/>
                <w:sz w:val="24"/>
                <w:szCs w:val="24"/>
              </w:rPr>
              <w:t>D</w:t>
            </w:r>
            <w:r w:rsidR="00C13C1F" w:rsidRPr="0011651E">
              <w:rPr>
                <w:rFonts w:ascii="Arial" w:hAnsi="Arial" w:cs="Arial"/>
                <w:bCs/>
                <w:sz w:val="24"/>
                <w:szCs w:val="24"/>
              </w:rPr>
              <w:t>avid Kluth</w:t>
            </w:r>
            <w:r w:rsidRPr="0011651E">
              <w:rPr>
                <w:rFonts w:ascii="Arial" w:hAnsi="Arial" w:cs="Arial"/>
                <w:bCs/>
                <w:sz w:val="24"/>
                <w:szCs w:val="24"/>
              </w:rPr>
              <w:t>/LUMEs</w:t>
            </w:r>
            <w:r w:rsidR="00394127" w:rsidRPr="0011651E">
              <w:rPr>
                <w:rFonts w:ascii="Arial" w:hAnsi="Arial" w:cs="Arial"/>
                <w:bCs/>
                <w:sz w:val="24"/>
                <w:szCs w:val="24"/>
              </w:rPr>
              <w:t xml:space="preserve"> Group</w:t>
            </w:r>
          </w:p>
        </w:tc>
      </w:tr>
      <w:tr w:rsidR="00AD3A05" w:rsidRPr="0011651E" w14:paraId="4D101CDE" w14:textId="70F9EDA9" w:rsidTr="3058E7BD">
        <w:trPr>
          <w:trHeight w:val="567"/>
        </w:trPr>
        <w:tc>
          <w:tcPr>
            <w:tcW w:w="4827" w:type="dxa"/>
          </w:tcPr>
          <w:p w14:paraId="57860F91" w14:textId="0FE12E73" w:rsidR="00AD3A05" w:rsidRPr="0011651E" w:rsidRDefault="005B4353" w:rsidP="00C13C1F">
            <w:pPr>
              <w:tabs>
                <w:tab w:val="left" w:pos="5304"/>
              </w:tabs>
              <w:jc w:val="both"/>
              <w:rPr>
                <w:rFonts w:ascii="Arial" w:hAnsi="Arial" w:cs="Arial"/>
                <w:sz w:val="24"/>
                <w:szCs w:val="24"/>
              </w:rPr>
            </w:pPr>
            <w:r w:rsidRPr="0011651E">
              <w:rPr>
                <w:rFonts w:ascii="Arial" w:hAnsi="Arial" w:cs="Arial"/>
                <w:sz w:val="24"/>
                <w:szCs w:val="24"/>
              </w:rPr>
              <w:t>Programmes to provide NES with details for Letters of Commendation</w:t>
            </w:r>
            <w:r w:rsidR="00394198">
              <w:rPr>
                <w:rFonts w:ascii="Arial" w:hAnsi="Arial" w:cs="Arial"/>
                <w:sz w:val="24"/>
                <w:szCs w:val="24"/>
              </w:rPr>
              <w:t xml:space="preserve"> by 8</w:t>
            </w:r>
            <w:r w:rsidR="00394198" w:rsidRPr="00394198">
              <w:rPr>
                <w:rFonts w:ascii="Arial" w:hAnsi="Arial" w:cs="Arial"/>
                <w:sz w:val="24"/>
                <w:szCs w:val="24"/>
                <w:vertAlign w:val="superscript"/>
              </w:rPr>
              <w:t>th</w:t>
            </w:r>
            <w:r w:rsidR="00394198">
              <w:rPr>
                <w:rFonts w:ascii="Arial" w:hAnsi="Arial" w:cs="Arial"/>
                <w:sz w:val="24"/>
                <w:szCs w:val="24"/>
              </w:rPr>
              <w:t xml:space="preserve"> November 2024</w:t>
            </w:r>
            <w:r w:rsidRPr="0011651E">
              <w:rPr>
                <w:rFonts w:ascii="Arial" w:hAnsi="Arial" w:cs="Arial"/>
                <w:sz w:val="24"/>
                <w:szCs w:val="24"/>
              </w:rPr>
              <w:t>. NES to prepare and issue letters</w:t>
            </w:r>
            <w:r w:rsidR="00394198">
              <w:rPr>
                <w:rFonts w:ascii="Arial" w:hAnsi="Arial" w:cs="Arial"/>
                <w:sz w:val="24"/>
                <w:szCs w:val="24"/>
              </w:rPr>
              <w:t xml:space="preserve"> by end of November 2024</w:t>
            </w:r>
            <w:r w:rsidRPr="0011651E">
              <w:rPr>
                <w:rFonts w:ascii="Arial" w:hAnsi="Arial" w:cs="Arial"/>
                <w:sz w:val="24"/>
                <w:szCs w:val="24"/>
              </w:rPr>
              <w:t>.</w:t>
            </w:r>
          </w:p>
        </w:tc>
        <w:tc>
          <w:tcPr>
            <w:tcW w:w="4189" w:type="dxa"/>
          </w:tcPr>
          <w:p w14:paraId="3F1F4FD3" w14:textId="679F0C96" w:rsidR="00AD3A05" w:rsidRPr="0011651E" w:rsidRDefault="007C0EB1" w:rsidP="00C13C1F">
            <w:pPr>
              <w:tabs>
                <w:tab w:val="left" w:pos="5304"/>
              </w:tabs>
              <w:jc w:val="both"/>
              <w:rPr>
                <w:rFonts w:ascii="Arial" w:hAnsi="Arial" w:cs="Arial"/>
                <w:sz w:val="24"/>
                <w:szCs w:val="24"/>
              </w:rPr>
            </w:pPr>
            <w:r w:rsidRPr="0011651E">
              <w:rPr>
                <w:rFonts w:ascii="Arial" w:hAnsi="Arial" w:cs="Arial"/>
                <w:sz w:val="24"/>
                <w:szCs w:val="24"/>
              </w:rPr>
              <w:t>All</w:t>
            </w:r>
          </w:p>
        </w:tc>
      </w:tr>
    </w:tbl>
    <w:p w14:paraId="5517A5DE" w14:textId="77777777" w:rsidR="003B7450" w:rsidRPr="0011651E" w:rsidRDefault="003B7450" w:rsidP="00C13C1F">
      <w:pPr>
        <w:jc w:val="both"/>
        <w:rPr>
          <w:rFonts w:ascii="Arial" w:hAnsi="Arial" w:cs="Arial"/>
        </w:rPr>
      </w:pPr>
    </w:p>
    <w:p w14:paraId="583E4623" w14:textId="77777777" w:rsidR="00F4572B" w:rsidRPr="0011651E" w:rsidRDefault="00F4572B" w:rsidP="00C13C1F">
      <w:pPr>
        <w:jc w:val="both"/>
        <w:rPr>
          <w:rFonts w:ascii="Arial" w:hAnsi="Arial" w:cs="Arial"/>
        </w:rPr>
      </w:pPr>
    </w:p>
    <w:p w14:paraId="1CE9067C" w14:textId="77777777" w:rsidR="00F4572B" w:rsidRPr="0011651E" w:rsidRDefault="00F4572B" w:rsidP="00C13C1F">
      <w:pPr>
        <w:jc w:val="both"/>
        <w:rPr>
          <w:rFonts w:ascii="Arial" w:hAnsi="Arial" w:cs="Arial"/>
        </w:rPr>
      </w:pPr>
    </w:p>
    <w:p w14:paraId="528BAD97" w14:textId="77777777" w:rsidR="00F4572B" w:rsidRPr="0011651E" w:rsidRDefault="00F4572B" w:rsidP="00C13C1F">
      <w:pPr>
        <w:jc w:val="both"/>
        <w:rPr>
          <w:rFonts w:ascii="Arial" w:hAnsi="Arial" w:cs="Arial"/>
        </w:rPr>
      </w:pPr>
    </w:p>
    <w:p w14:paraId="3D035FE8" w14:textId="77777777" w:rsidR="00F4572B" w:rsidRPr="0011651E" w:rsidRDefault="00F4572B" w:rsidP="00C13C1F">
      <w:pPr>
        <w:jc w:val="both"/>
        <w:rPr>
          <w:rFonts w:ascii="Arial" w:hAnsi="Arial" w:cs="Arial"/>
        </w:rPr>
      </w:pPr>
    </w:p>
    <w:p w14:paraId="4F981698" w14:textId="77777777" w:rsidR="00F4572B" w:rsidRPr="0011651E" w:rsidRDefault="00F4572B" w:rsidP="00C13C1F">
      <w:pPr>
        <w:jc w:val="both"/>
        <w:rPr>
          <w:rFonts w:ascii="Arial" w:hAnsi="Arial" w:cs="Arial"/>
        </w:rPr>
      </w:pPr>
    </w:p>
    <w:p w14:paraId="1183D6AF" w14:textId="77777777" w:rsidR="00A0005E" w:rsidRDefault="00A0005E" w:rsidP="00C13C1F">
      <w:pPr>
        <w:jc w:val="both"/>
        <w:rPr>
          <w:rFonts w:ascii="Arial" w:hAnsi="Arial" w:cs="Arial"/>
        </w:rPr>
      </w:pPr>
    </w:p>
    <w:p w14:paraId="1B1857DB" w14:textId="2C13DFF7" w:rsidR="00F4572B" w:rsidRDefault="00850D5B" w:rsidP="00C13C1F">
      <w:pPr>
        <w:jc w:val="both"/>
        <w:rPr>
          <w:rFonts w:ascii="Arial" w:hAnsi="Arial" w:cs="Arial"/>
        </w:rPr>
      </w:pPr>
      <w:r>
        <w:rPr>
          <w:rFonts w:ascii="Arial" w:hAnsi="Arial" w:cs="Arial"/>
        </w:rPr>
        <w:t>Appendix 1</w:t>
      </w:r>
    </w:p>
    <w:p w14:paraId="75225DA1" w14:textId="09B9E527" w:rsidR="00850D5B" w:rsidRPr="0011651E" w:rsidRDefault="00850D5B" w:rsidP="00C13C1F">
      <w:pPr>
        <w:jc w:val="both"/>
        <w:rPr>
          <w:rFonts w:ascii="Arial" w:hAnsi="Arial" w:cs="Arial"/>
        </w:rPr>
      </w:pPr>
      <w:r>
        <w:rPr>
          <w:rFonts w:ascii="Arial" w:hAnsi="Arial" w:cs="Arial"/>
        </w:rPr>
        <w:t>Table of Attendance</w:t>
      </w:r>
    </w:p>
    <w:tbl>
      <w:tblPr>
        <w:tblStyle w:val="TableGrid"/>
        <w:tblW w:w="11199" w:type="dxa"/>
        <w:tblInd w:w="-1139" w:type="dxa"/>
        <w:tblLook w:val="04A0" w:firstRow="1" w:lastRow="0" w:firstColumn="1" w:lastColumn="0" w:noHBand="0" w:noVBand="1"/>
      </w:tblPr>
      <w:tblGrid>
        <w:gridCol w:w="2127"/>
        <w:gridCol w:w="3969"/>
        <w:gridCol w:w="3402"/>
        <w:gridCol w:w="1701"/>
      </w:tblGrid>
      <w:tr w:rsidR="00850D5B" w:rsidRPr="0011651E" w14:paraId="3442BE94" w14:textId="77777777">
        <w:tc>
          <w:tcPr>
            <w:tcW w:w="2127" w:type="dxa"/>
          </w:tcPr>
          <w:p w14:paraId="67686039" w14:textId="77777777" w:rsidR="00850D5B" w:rsidRPr="0011651E" w:rsidRDefault="00850D5B">
            <w:pPr>
              <w:rPr>
                <w:rFonts w:ascii="Arial" w:hAnsi="Arial" w:cs="Arial"/>
                <w:b/>
                <w:bCs/>
              </w:rPr>
            </w:pPr>
            <w:r w:rsidRPr="0011651E">
              <w:rPr>
                <w:rFonts w:ascii="Arial" w:hAnsi="Arial" w:cs="Arial"/>
                <w:b/>
                <w:bCs/>
              </w:rPr>
              <w:t xml:space="preserve">Name </w:t>
            </w:r>
          </w:p>
        </w:tc>
        <w:tc>
          <w:tcPr>
            <w:tcW w:w="3969" w:type="dxa"/>
          </w:tcPr>
          <w:p w14:paraId="2A40490B" w14:textId="77777777" w:rsidR="00850D5B" w:rsidRPr="0011651E" w:rsidRDefault="00850D5B">
            <w:pPr>
              <w:rPr>
                <w:rFonts w:ascii="Arial" w:hAnsi="Arial" w:cs="Arial"/>
                <w:b/>
                <w:bCs/>
              </w:rPr>
            </w:pPr>
            <w:r w:rsidRPr="0011651E">
              <w:rPr>
                <w:rFonts w:ascii="Arial" w:hAnsi="Arial" w:cs="Arial"/>
                <w:b/>
                <w:bCs/>
              </w:rPr>
              <w:t xml:space="preserve">Title </w:t>
            </w:r>
          </w:p>
        </w:tc>
        <w:tc>
          <w:tcPr>
            <w:tcW w:w="3402" w:type="dxa"/>
          </w:tcPr>
          <w:p w14:paraId="7F3EF8C5" w14:textId="77777777" w:rsidR="00850D5B" w:rsidRPr="0011651E" w:rsidRDefault="00850D5B">
            <w:pPr>
              <w:rPr>
                <w:rFonts w:ascii="Arial" w:hAnsi="Arial" w:cs="Arial"/>
                <w:b/>
                <w:bCs/>
              </w:rPr>
            </w:pPr>
            <w:r w:rsidRPr="0011651E">
              <w:rPr>
                <w:rFonts w:ascii="Arial" w:hAnsi="Arial" w:cs="Arial"/>
                <w:b/>
                <w:bCs/>
              </w:rPr>
              <w:t>Region</w:t>
            </w:r>
          </w:p>
        </w:tc>
        <w:tc>
          <w:tcPr>
            <w:tcW w:w="1701" w:type="dxa"/>
          </w:tcPr>
          <w:p w14:paraId="2DDA8C3D" w14:textId="77777777" w:rsidR="00850D5B" w:rsidRPr="0011651E" w:rsidRDefault="00850D5B">
            <w:pPr>
              <w:rPr>
                <w:rFonts w:ascii="Arial" w:hAnsi="Arial" w:cs="Arial"/>
                <w:b/>
                <w:bCs/>
              </w:rPr>
            </w:pPr>
            <w:r w:rsidRPr="0011651E">
              <w:rPr>
                <w:rFonts w:ascii="Arial" w:hAnsi="Arial" w:cs="Arial"/>
                <w:b/>
                <w:bCs/>
              </w:rPr>
              <w:t>Attended</w:t>
            </w:r>
          </w:p>
        </w:tc>
      </w:tr>
      <w:tr w:rsidR="00850D5B" w:rsidRPr="0011651E" w14:paraId="6F6A8923" w14:textId="77777777">
        <w:tc>
          <w:tcPr>
            <w:tcW w:w="2127" w:type="dxa"/>
          </w:tcPr>
          <w:p w14:paraId="7F95F300" w14:textId="77777777" w:rsidR="00850D5B" w:rsidRPr="0011651E" w:rsidRDefault="00850D5B">
            <w:pPr>
              <w:rPr>
                <w:rFonts w:ascii="Arial" w:hAnsi="Arial" w:cs="Arial"/>
              </w:rPr>
            </w:pPr>
            <w:r w:rsidRPr="0011651E">
              <w:rPr>
                <w:rFonts w:ascii="Arial" w:hAnsi="Arial" w:cs="Arial"/>
              </w:rPr>
              <w:t>Alan Denison</w:t>
            </w:r>
          </w:p>
        </w:tc>
        <w:tc>
          <w:tcPr>
            <w:tcW w:w="3969" w:type="dxa"/>
            <w:vAlign w:val="center"/>
          </w:tcPr>
          <w:p w14:paraId="369852E4" w14:textId="77777777" w:rsidR="00850D5B" w:rsidRPr="0011651E" w:rsidRDefault="00850D5B">
            <w:pPr>
              <w:rPr>
                <w:rFonts w:ascii="Arial" w:hAnsi="Arial" w:cs="Arial"/>
              </w:rPr>
            </w:pPr>
            <w:r w:rsidRPr="0011651E">
              <w:rPr>
                <w:rFonts w:ascii="Arial" w:hAnsi="Arial" w:cs="Arial"/>
                <w:color w:val="000000"/>
              </w:rPr>
              <w:t xml:space="preserve">Lead Dean, Medical ACT </w:t>
            </w:r>
          </w:p>
        </w:tc>
        <w:tc>
          <w:tcPr>
            <w:tcW w:w="3402" w:type="dxa"/>
          </w:tcPr>
          <w:p w14:paraId="0CB0D377" w14:textId="77777777" w:rsidR="00850D5B" w:rsidRPr="0011651E" w:rsidRDefault="00850D5B">
            <w:pPr>
              <w:rPr>
                <w:rFonts w:ascii="Arial" w:hAnsi="Arial" w:cs="Arial"/>
              </w:rPr>
            </w:pPr>
            <w:r w:rsidRPr="0011651E">
              <w:rPr>
                <w:rFonts w:ascii="Arial" w:hAnsi="Arial" w:cs="Arial"/>
              </w:rPr>
              <w:t>NES</w:t>
            </w:r>
          </w:p>
        </w:tc>
        <w:tc>
          <w:tcPr>
            <w:tcW w:w="1701" w:type="dxa"/>
          </w:tcPr>
          <w:p w14:paraId="76AD3F83" w14:textId="77777777" w:rsidR="00850D5B" w:rsidRPr="0011651E" w:rsidRDefault="00850D5B">
            <w:pPr>
              <w:rPr>
                <w:rFonts w:ascii="Arial" w:hAnsi="Arial" w:cs="Arial"/>
              </w:rPr>
            </w:pPr>
            <w:r w:rsidRPr="0011651E">
              <w:rPr>
                <w:rFonts w:ascii="Arial" w:hAnsi="Arial" w:cs="Arial"/>
              </w:rPr>
              <w:t>Attended</w:t>
            </w:r>
          </w:p>
        </w:tc>
      </w:tr>
      <w:tr w:rsidR="00850D5B" w:rsidRPr="0011651E" w14:paraId="7A904915" w14:textId="77777777">
        <w:tc>
          <w:tcPr>
            <w:tcW w:w="2127" w:type="dxa"/>
          </w:tcPr>
          <w:p w14:paraId="651BE9FD" w14:textId="77777777" w:rsidR="00850D5B" w:rsidRPr="0011651E" w:rsidRDefault="00850D5B">
            <w:pPr>
              <w:rPr>
                <w:rFonts w:ascii="Arial" w:hAnsi="Arial" w:cs="Arial"/>
              </w:rPr>
            </w:pPr>
            <w:r w:rsidRPr="0011651E">
              <w:rPr>
                <w:rFonts w:ascii="Arial" w:hAnsi="Arial" w:cs="Arial"/>
              </w:rPr>
              <w:t>Alastair Campbell</w:t>
            </w:r>
          </w:p>
        </w:tc>
        <w:tc>
          <w:tcPr>
            <w:tcW w:w="3969" w:type="dxa"/>
            <w:vAlign w:val="center"/>
          </w:tcPr>
          <w:p w14:paraId="7AEC8CDD" w14:textId="77777777" w:rsidR="00850D5B" w:rsidRPr="0011651E" w:rsidRDefault="00850D5B">
            <w:pPr>
              <w:rPr>
                <w:rFonts w:ascii="Arial" w:hAnsi="Arial" w:cs="Arial"/>
              </w:rPr>
            </w:pPr>
            <w:r w:rsidRPr="0011651E">
              <w:rPr>
                <w:rFonts w:ascii="Arial" w:hAnsi="Arial" w:cs="Arial"/>
                <w:color w:val="000000"/>
              </w:rPr>
              <w:t xml:space="preserve">APGD, Medical ACT </w:t>
            </w:r>
          </w:p>
        </w:tc>
        <w:tc>
          <w:tcPr>
            <w:tcW w:w="3402" w:type="dxa"/>
          </w:tcPr>
          <w:p w14:paraId="5FE4E116" w14:textId="77777777" w:rsidR="00850D5B" w:rsidRPr="0011651E" w:rsidRDefault="00850D5B">
            <w:pPr>
              <w:rPr>
                <w:rFonts w:ascii="Arial" w:hAnsi="Arial" w:cs="Arial"/>
              </w:rPr>
            </w:pPr>
            <w:r w:rsidRPr="0011651E">
              <w:rPr>
                <w:rFonts w:ascii="Arial" w:hAnsi="Arial" w:cs="Arial"/>
              </w:rPr>
              <w:t>NES</w:t>
            </w:r>
          </w:p>
        </w:tc>
        <w:tc>
          <w:tcPr>
            <w:tcW w:w="1701" w:type="dxa"/>
          </w:tcPr>
          <w:p w14:paraId="6A9BEAEC" w14:textId="77777777" w:rsidR="00850D5B" w:rsidRPr="0011651E" w:rsidRDefault="00850D5B">
            <w:pPr>
              <w:rPr>
                <w:rFonts w:ascii="Arial" w:hAnsi="Arial" w:cs="Arial"/>
              </w:rPr>
            </w:pPr>
            <w:r w:rsidRPr="0011651E">
              <w:rPr>
                <w:rFonts w:ascii="Arial" w:hAnsi="Arial" w:cs="Arial"/>
              </w:rPr>
              <w:t>Attended</w:t>
            </w:r>
          </w:p>
        </w:tc>
      </w:tr>
      <w:tr w:rsidR="00850D5B" w:rsidRPr="0011651E" w14:paraId="420FA001" w14:textId="77777777">
        <w:tc>
          <w:tcPr>
            <w:tcW w:w="2127" w:type="dxa"/>
          </w:tcPr>
          <w:p w14:paraId="0C50934F" w14:textId="77777777" w:rsidR="00850D5B" w:rsidRPr="0011651E" w:rsidRDefault="00850D5B">
            <w:pPr>
              <w:rPr>
                <w:rFonts w:ascii="Arial" w:hAnsi="Arial" w:cs="Arial"/>
              </w:rPr>
            </w:pPr>
            <w:r w:rsidRPr="0011651E">
              <w:rPr>
                <w:rFonts w:ascii="Arial" w:hAnsi="Arial" w:cs="Arial"/>
              </w:rPr>
              <w:t>Bill Rogerson</w:t>
            </w:r>
          </w:p>
        </w:tc>
        <w:tc>
          <w:tcPr>
            <w:tcW w:w="3969" w:type="dxa"/>
            <w:vAlign w:val="center"/>
          </w:tcPr>
          <w:p w14:paraId="0A2FE7BD" w14:textId="77777777" w:rsidR="00850D5B" w:rsidRPr="0011651E" w:rsidRDefault="00850D5B">
            <w:pPr>
              <w:rPr>
                <w:rFonts w:ascii="Arial" w:hAnsi="Arial" w:cs="Arial"/>
              </w:rPr>
            </w:pPr>
            <w:r w:rsidRPr="0011651E">
              <w:rPr>
                <w:rFonts w:ascii="Arial" w:hAnsi="Arial" w:cs="Arial"/>
                <w:color w:val="000000"/>
              </w:rPr>
              <w:t>Lay Representative</w:t>
            </w:r>
          </w:p>
        </w:tc>
        <w:tc>
          <w:tcPr>
            <w:tcW w:w="3402" w:type="dxa"/>
          </w:tcPr>
          <w:p w14:paraId="6AD9ED50" w14:textId="77777777" w:rsidR="00850D5B" w:rsidRPr="0011651E" w:rsidRDefault="00850D5B">
            <w:pPr>
              <w:rPr>
                <w:rFonts w:ascii="Arial" w:hAnsi="Arial" w:cs="Arial"/>
              </w:rPr>
            </w:pPr>
            <w:r w:rsidRPr="0011651E">
              <w:rPr>
                <w:rFonts w:ascii="Arial" w:hAnsi="Arial" w:cs="Arial"/>
              </w:rPr>
              <w:t>NES</w:t>
            </w:r>
          </w:p>
        </w:tc>
        <w:tc>
          <w:tcPr>
            <w:tcW w:w="1701" w:type="dxa"/>
          </w:tcPr>
          <w:p w14:paraId="457203FB" w14:textId="77777777" w:rsidR="00850D5B" w:rsidRPr="0011651E" w:rsidRDefault="00850D5B">
            <w:pPr>
              <w:rPr>
                <w:rFonts w:ascii="Arial" w:hAnsi="Arial" w:cs="Arial"/>
              </w:rPr>
            </w:pPr>
            <w:r w:rsidRPr="0011651E">
              <w:rPr>
                <w:rFonts w:ascii="Arial" w:hAnsi="Arial" w:cs="Arial"/>
              </w:rPr>
              <w:t>Attended</w:t>
            </w:r>
          </w:p>
        </w:tc>
      </w:tr>
      <w:tr w:rsidR="00850D5B" w:rsidRPr="0011651E" w14:paraId="4E47FBFF" w14:textId="77777777">
        <w:tc>
          <w:tcPr>
            <w:tcW w:w="2127" w:type="dxa"/>
          </w:tcPr>
          <w:p w14:paraId="6C7A2ED0" w14:textId="77777777" w:rsidR="00850D5B" w:rsidRPr="0011651E" w:rsidRDefault="00850D5B">
            <w:pPr>
              <w:rPr>
                <w:rFonts w:ascii="Arial" w:hAnsi="Arial" w:cs="Arial"/>
              </w:rPr>
            </w:pPr>
            <w:r w:rsidRPr="0011651E">
              <w:rPr>
                <w:rFonts w:ascii="Arial" w:hAnsi="Arial" w:cs="Arial"/>
              </w:rPr>
              <w:t>Claire Findlay</w:t>
            </w:r>
          </w:p>
        </w:tc>
        <w:tc>
          <w:tcPr>
            <w:tcW w:w="3969" w:type="dxa"/>
            <w:vAlign w:val="center"/>
          </w:tcPr>
          <w:p w14:paraId="2662C359" w14:textId="77777777" w:rsidR="00850D5B" w:rsidRPr="0011651E" w:rsidRDefault="00850D5B">
            <w:pPr>
              <w:rPr>
                <w:rFonts w:ascii="Arial" w:hAnsi="Arial" w:cs="Arial"/>
              </w:rPr>
            </w:pPr>
            <w:r w:rsidRPr="0011651E">
              <w:rPr>
                <w:rFonts w:ascii="Arial" w:hAnsi="Arial" w:cs="Arial"/>
                <w:color w:val="000000"/>
              </w:rPr>
              <w:t>Undergraduate Data Contact</w:t>
            </w:r>
          </w:p>
        </w:tc>
        <w:tc>
          <w:tcPr>
            <w:tcW w:w="3402" w:type="dxa"/>
          </w:tcPr>
          <w:p w14:paraId="35ECE275" w14:textId="77777777" w:rsidR="00850D5B" w:rsidRPr="0011651E" w:rsidRDefault="00850D5B">
            <w:pPr>
              <w:rPr>
                <w:rFonts w:ascii="Arial" w:hAnsi="Arial" w:cs="Arial"/>
              </w:rPr>
            </w:pPr>
            <w:r w:rsidRPr="0011651E">
              <w:rPr>
                <w:rFonts w:ascii="Arial" w:hAnsi="Arial" w:cs="Arial"/>
                <w:color w:val="000000"/>
              </w:rPr>
              <w:t>University of Dundee</w:t>
            </w:r>
          </w:p>
        </w:tc>
        <w:tc>
          <w:tcPr>
            <w:tcW w:w="1701" w:type="dxa"/>
          </w:tcPr>
          <w:p w14:paraId="5BB87406"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61975BB1" w14:textId="77777777">
        <w:tc>
          <w:tcPr>
            <w:tcW w:w="2127" w:type="dxa"/>
          </w:tcPr>
          <w:p w14:paraId="3A9B3C1B" w14:textId="77777777" w:rsidR="00850D5B" w:rsidRPr="0011651E" w:rsidRDefault="00850D5B">
            <w:pPr>
              <w:rPr>
                <w:rFonts w:ascii="Arial" w:hAnsi="Arial" w:cs="Arial"/>
              </w:rPr>
            </w:pPr>
            <w:r w:rsidRPr="0011651E">
              <w:rPr>
                <w:rFonts w:ascii="Arial" w:hAnsi="Arial" w:cs="Arial"/>
              </w:rPr>
              <w:t>Colin Lumsden</w:t>
            </w:r>
          </w:p>
        </w:tc>
        <w:tc>
          <w:tcPr>
            <w:tcW w:w="3969" w:type="dxa"/>
            <w:vAlign w:val="center"/>
          </w:tcPr>
          <w:p w14:paraId="705DA2CF" w14:textId="77777777" w:rsidR="00850D5B" w:rsidRPr="0011651E" w:rsidRDefault="00850D5B">
            <w:pPr>
              <w:rPr>
                <w:rFonts w:ascii="Arial" w:hAnsi="Arial" w:cs="Arial"/>
              </w:rPr>
            </w:pPr>
            <w:r w:rsidRPr="0011651E">
              <w:rPr>
                <w:rFonts w:ascii="Arial" w:hAnsi="Arial" w:cs="Arial"/>
                <w:color w:val="000000"/>
              </w:rPr>
              <w:t>MBChB Programme Lead</w:t>
            </w:r>
          </w:p>
        </w:tc>
        <w:tc>
          <w:tcPr>
            <w:tcW w:w="3402" w:type="dxa"/>
          </w:tcPr>
          <w:p w14:paraId="533BD895" w14:textId="77777777" w:rsidR="00850D5B" w:rsidRPr="0011651E" w:rsidRDefault="00850D5B">
            <w:pPr>
              <w:rPr>
                <w:rFonts w:ascii="Arial" w:hAnsi="Arial" w:cs="Arial"/>
              </w:rPr>
            </w:pPr>
            <w:r w:rsidRPr="0011651E">
              <w:rPr>
                <w:rFonts w:ascii="Arial" w:hAnsi="Arial" w:cs="Arial"/>
                <w:color w:val="000000"/>
              </w:rPr>
              <w:t>University of Aberdeen</w:t>
            </w:r>
          </w:p>
        </w:tc>
        <w:tc>
          <w:tcPr>
            <w:tcW w:w="1701" w:type="dxa"/>
          </w:tcPr>
          <w:p w14:paraId="39F0AFDC" w14:textId="77777777" w:rsidR="00850D5B" w:rsidRPr="0011651E" w:rsidRDefault="00850D5B">
            <w:pPr>
              <w:rPr>
                <w:rFonts w:ascii="Arial" w:hAnsi="Arial" w:cs="Arial"/>
                <w:color w:val="000000"/>
              </w:rPr>
            </w:pPr>
            <w:r w:rsidRPr="0011651E">
              <w:rPr>
                <w:rFonts w:ascii="Arial" w:hAnsi="Arial" w:cs="Arial"/>
                <w:color w:val="000000"/>
              </w:rPr>
              <w:t>Apologies</w:t>
            </w:r>
          </w:p>
        </w:tc>
      </w:tr>
      <w:tr w:rsidR="00850D5B" w:rsidRPr="0011651E" w14:paraId="2BB7D1DB" w14:textId="77777777">
        <w:tc>
          <w:tcPr>
            <w:tcW w:w="2127" w:type="dxa"/>
          </w:tcPr>
          <w:p w14:paraId="06A58E2A" w14:textId="77777777" w:rsidR="00850D5B" w:rsidRPr="0011651E" w:rsidRDefault="00850D5B">
            <w:pPr>
              <w:rPr>
                <w:rFonts w:ascii="Arial" w:hAnsi="Arial" w:cs="Arial"/>
              </w:rPr>
            </w:pPr>
            <w:r w:rsidRPr="0011651E">
              <w:rPr>
                <w:rFonts w:ascii="Arial" w:hAnsi="Arial" w:cs="Arial"/>
              </w:rPr>
              <w:t>David Kluth (Chair)</w:t>
            </w:r>
          </w:p>
        </w:tc>
        <w:tc>
          <w:tcPr>
            <w:tcW w:w="3969" w:type="dxa"/>
            <w:vAlign w:val="bottom"/>
          </w:tcPr>
          <w:p w14:paraId="184B9436" w14:textId="77777777" w:rsidR="00850D5B" w:rsidRPr="0011651E" w:rsidRDefault="00850D5B">
            <w:pPr>
              <w:rPr>
                <w:rFonts w:ascii="Arial" w:hAnsi="Arial" w:cs="Arial"/>
              </w:rPr>
            </w:pPr>
            <w:r w:rsidRPr="0011651E">
              <w:rPr>
                <w:rFonts w:ascii="Arial" w:hAnsi="Arial" w:cs="Arial"/>
                <w:color w:val="000000"/>
              </w:rPr>
              <w:t>University Teaching Dean</w:t>
            </w:r>
          </w:p>
        </w:tc>
        <w:tc>
          <w:tcPr>
            <w:tcW w:w="3402" w:type="dxa"/>
          </w:tcPr>
          <w:p w14:paraId="2681A2E0" w14:textId="77777777" w:rsidR="00850D5B" w:rsidRPr="0011651E" w:rsidRDefault="00850D5B">
            <w:pPr>
              <w:rPr>
                <w:rFonts w:ascii="Arial" w:hAnsi="Arial" w:cs="Arial"/>
              </w:rPr>
            </w:pPr>
            <w:r w:rsidRPr="0011651E">
              <w:rPr>
                <w:rFonts w:ascii="Arial" w:hAnsi="Arial" w:cs="Arial"/>
                <w:color w:val="000000"/>
              </w:rPr>
              <w:t>University of Edinburgh</w:t>
            </w:r>
          </w:p>
        </w:tc>
        <w:tc>
          <w:tcPr>
            <w:tcW w:w="1701" w:type="dxa"/>
          </w:tcPr>
          <w:p w14:paraId="56523B3F"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49E3A613" w14:textId="77777777">
        <w:tc>
          <w:tcPr>
            <w:tcW w:w="2127" w:type="dxa"/>
          </w:tcPr>
          <w:p w14:paraId="45FA7C99" w14:textId="77777777" w:rsidR="00850D5B" w:rsidRPr="0011651E" w:rsidRDefault="00850D5B">
            <w:pPr>
              <w:rPr>
                <w:rFonts w:ascii="Arial" w:hAnsi="Arial" w:cs="Arial"/>
              </w:rPr>
            </w:pPr>
            <w:r w:rsidRPr="0011651E">
              <w:rPr>
                <w:rFonts w:ascii="Arial" w:hAnsi="Arial" w:cs="Arial"/>
              </w:rPr>
              <w:t>Dawn Mann</w:t>
            </w:r>
          </w:p>
        </w:tc>
        <w:tc>
          <w:tcPr>
            <w:tcW w:w="3969" w:type="dxa"/>
            <w:vAlign w:val="center"/>
          </w:tcPr>
          <w:p w14:paraId="358AE2B5" w14:textId="77777777" w:rsidR="00850D5B" w:rsidRPr="0011651E" w:rsidRDefault="00850D5B">
            <w:pPr>
              <w:rPr>
                <w:rFonts w:ascii="Arial" w:hAnsi="Arial" w:cs="Arial"/>
              </w:rPr>
            </w:pPr>
            <w:r w:rsidRPr="0011651E">
              <w:rPr>
                <w:rFonts w:ascii="Arial" w:hAnsi="Arial" w:cs="Arial"/>
                <w:color w:val="000000"/>
              </w:rPr>
              <w:t xml:space="preserve">Medical ACT Manager </w:t>
            </w:r>
          </w:p>
        </w:tc>
        <w:tc>
          <w:tcPr>
            <w:tcW w:w="3402" w:type="dxa"/>
          </w:tcPr>
          <w:p w14:paraId="2C280D86" w14:textId="77777777" w:rsidR="00850D5B" w:rsidRPr="0011651E" w:rsidRDefault="00850D5B">
            <w:pPr>
              <w:rPr>
                <w:rFonts w:ascii="Arial" w:hAnsi="Arial" w:cs="Arial"/>
              </w:rPr>
            </w:pPr>
            <w:r w:rsidRPr="0011651E">
              <w:rPr>
                <w:rFonts w:ascii="Arial" w:hAnsi="Arial" w:cs="Arial"/>
              </w:rPr>
              <w:t>NES</w:t>
            </w:r>
          </w:p>
        </w:tc>
        <w:tc>
          <w:tcPr>
            <w:tcW w:w="1701" w:type="dxa"/>
          </w:tcPr>
          <w:p w14:paraId="179BAA5E" w14:textId="77777777" w:rsidR="00850D5B" w:rsidRPr="0011651E" w:rsidRDefault="00850D5B">
            <w:pPr>
              <w:rPr>
                <w:rFonts w:ascii="Arial" w:hAnsi="Arial" w:cs="Arial"/>
              </w:rPr>
            </w:pPr>
            <w:r w:rsidRPr="0011651E">
              <w:rPr>
                <w:rFonts w:ascii="Arial" w:hAnsi="Arial" w:cs="Arial"/>
              </w:rPr>
              <w:t>Attended</w:t>
            </w:r>
          </w:p>
        </w:tc>
      </w:tr>
      <w:tr w:rsidR="00850D5B" w:rsidRPr="0011651E" w14:paraId="3B4FFA1B" w14:textId="77777777">
        <w:tc>
          <w:tcPr>
            <w:tcW w:w="2127" w:type="dxa"/>
          </w:tcPr>
          <w:p w14:paraId="3D66FD25" w14:textId="77777777" w:rsidR="00850D5B" w:rsidRPr="0011651E" w:rsidRDefault="00850D5B">
            <w:pPr>
              <w:rPr>
                <w:rFonts w:ascii="Arial" w:hAnsi="Arial" w:cs="Arial"/>
                <w:color w:val="000000"/>
              </w:rPr>
            </w:pPr>
            <w:r w:rsidRPr="0011651E">
              <w:rPr>
                <w:rFonts w:ascii="Arial" w:hAnsi="Arial" w:cs="Arial"/>
                <w:color w:val="000000"/>
              </w:rPr>
              <w:t xml:space="preserve">Ellie Hothersall </w:t>
            </w:r>
          </w:p>
        </w:tc>
        <w:tc>
          <w:tcPr>
            <w:tcW w:w="3969" w:type="dxa"/>
          </w:tcPr>
          <w:p w14:paraId="330A50E7" w14:textId="77777777" w:rsidR="00850D5B" w:rsidRPr="0011651E" w:rsidRDefault="00850D5B">
            <w:pPr>
              <w:rPr>
                <w:rFonts w:ascii="Arial" w:hAnsi="Arial" w:cs="Arial"/>
              </w:rPr>
            </w:pPr>
            <w:r w:rsidRPr="0011651E">
              <w:rPr>
                <w:rFonts w:ascii="Arial" w:hAnsi="Arial" w:cs="Arial"/>
                <w:color w:val="000000"/>
              </w:rPr>
              <w:t>University Teaching Dean</w:t>
            </w:r>
          </w:p>
        </w:tc>
        <w:tc>
          <w:tcPr>
            <w:tcW w:w="3402" w:type="dxa"/>
          </w:tcPr>
          <w:p w14:paraId="2DCE8D4E" w14:textId="77777777" w:rsidR="00850D5B" w:rsidRPr="0011651E" w:rsidRDefault="00850D5B">
            <w:pPr>
              <w:rPr>
                <w:rFonts w:ascii="Arial" w:hAnsi="Arial" w:cs="Arial"/>
              </w:rPr>
            </w:pPr>
            <w:r w:rsidRPr="0011651E">
              <w:rPr>
                <w:rFonts w:ascii="Arial" w:hAnsi="Arial" w:cs="Arial"/>
                <w:color w:val="000000"/>
              </w:rPr>
              <w:t>University of Dundee</w:t>
            </w:r>
          </w:p>
        </w:tc>
        <w:tc>
          <w:tcPr>
            <w:tcW w:w="1701" w:type="dxa"/>
          </w:tcPr>
          <w:p w14:paraId="680FA593" w14:textId="77777777" w:rsidR="00850D5B" w:rsidRPr="0011651E" w:rsidRDefault="00850D5B">
            <w:pPr>
              <w:rPr>
                <w:rFonts w:ascii="Arial" w:hAnsi="Arial" w:cs="Arial"/>
                <w:color w:val="000000"/>
              </w:rPr>
            </w:pPr>
            <w:r w:rsidRPr="0011651E">
              <w:rPr>
                <w:rFonts w:ascii="Arial" w:hAnsi="Arial" w:cs="Arial"/>
                <w:color w:val="000000"/>
              </w:rPr>
              <w:t>Apologies</w:t>
            </w:r>
          </w:p>
        </w:tc>
      </w:tr>
      <w:tr w:rsidR="00850D5B" w:rsidRPr="0011651E" w14:paraId="7D4E2AA0" w14:textId="77777777">
        <w:tc>
          <w:tcPr>
            <w:tcW w:w="2127" w:type="dxa"/>
          </w:tcPr>
          <w:p w14:paraId="063AA166" w14:textId="77777777" w:rsidR="00850D5B" w:rsidRPr="0011651E" w:rsidRDefault="00850D5B">
            <w:pPr>
              <w:rPr>
                <w:rFonts w:ascii="Arial" w:hAnsi="Arial" w:cs="Arial"/>
              </w:rPr>
            </w:pPr>
            <w:r w:rsidRPr="0011651E">
              <w:rPr>
                <w:rFonts w:ascii="Arial" w:hAnsi="Arial" w:cs="Arial"/>
              </w:rPr>
              <w:t>Emma Crouch</w:t>
            </w:r>
          </w:p>
        </w:tc>
        <w:tc>
          <w:tcPr>
            <w:tcW w:w="3969" w:type="dxa"/>
            <w:vAlign w:val="center"/>
          </w:tcPr>
          <w:p w14:paraId="124E7364" w14:textId="77777777" w:rsidR="00850D5B" w:rsidRPr="0011651E" w:rsidRDefault="00850D5B">
            <w:pPr>
              <w:rPr>
                <w:rFonts w:ascii="Arial" w:hAnsi="Arial" w:cs="Arial"/>
              </w:rPr>
            </w:pPr>
            <w:r w:rsidRPr="0011651E">
              <w:rPr>
                <w:rFonts w:ascii="Arial" w:hAnsi="Arial" w:cs="Arial"/>
                <w:color w:val="000000"/>
              </w:rPr>
              <w:t>Undergraduate Data Contact</w:t>
            </w:r>
          </w:p>
        </w:tc>
        <w:tc>
          <w:tcPr>
            <w:tcW w:w="3402" w:type="dxa"/>
          </w:tcPr>
          <w:p w14:paraId="66AD72AE" w14:textId="77777777" w:rsidR="00850D5B" w:rsidRPr="0011651E" w:rsidRDefault="00850D5B">
            <w:pPr>
              <w:rPr>
                <w:rFonts w:ascii="Arial" w:hAnsi="Arial" w:cs="Arial"/>
              </w:rPr>
            </w:pPr>
            <w:r w:rsidRPr="0011651E">
              <w:rPr>
                <w:rFonts w:ascii="Arial" w:hAnsi="Arial" w:cs="Arial"/>
                <w:color w:val="000000"/>
              </w:rPr>
              <w:t>University of Dundee</w:t>
            </w:r>
          </w:p>
        </w:tc>
        <w:tc>
          <w:tcPr>
            <w:tcW w:w="1701" w:type="dxa"/>
          </w:tcPr>
          <w:p w14:paraId="2715759F"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15C2A7BD" w14:textId="77777777">
        <w:tc>
          <w:tcPr>
            <w:tcW w:w="2127" w:type="dxa"/>
          </w:tcPr>
          <w:p w14:paraId="3AC64279" w14:textId="77777777" w:rsidR="00850D5B" w:rsidRPr="0011651E" w:rsidRDefault="00850D5B">
            <w:pPr>
              <w:rPr>
                <w:rFonts w:ascii="Arial" w:hAnsi="Arial" w:cs="Arial"/>
              </w:rPr>
            </w:pPr>
            <w:r w:rsidRPr="0011651E">
              <w:rPr>
                <w:rFonts w:ascii="Arial" w:hAnsi="Arial" w:cs="Arial"/>
              </w:rPr>
              <w:t>Emma Stewart</w:t>
            </w:r>
          </w:p>
        </w:tc>
        <w:tc>
          <w:tcPr>
            <w:tcW w:w="3969" w:type="dxa"/>
          </w:tcPr>
          <w:p w14:paraId="62F0E9A8" w14:textId="77777777" w:rsidR="00850D5B" w:rsidRPr="0011651E" w:rsidRDefault="00850D5B">
            <w:pPr>
              <w:rPr>
                <w:rFonts w:ascii="Arial" w:hAnsi="Arial" w:cs="Arial"/>
              </w:rPr>
            </w:pPr>
            <w:r w:rsidRPr="0011651E">
              <w:rPr>
                <w:rFonts w:ascii="Arial" w:hAnsi="Arial" w:cs="Arial"/>
              </w:rPr>
              <w:t>Medical ACT Administrator</w:t>
            </w:r>
          </w:p>
        </w:tc>
        <w:tc>
          <w:tcPr>
            <w:tcW w:w="3402" w:type="dxa"/>
          </w:tcPr>
          <w:p w14:paraId="4F40B9BB" w14:textId="77777777" w:rsidR="00850D5B" w:rsidRPr="0011651E" w:rsidRDefault="00850D5B">
            <w:pPr>
              <w:rPr>
                <w:rFonts w:ascii="Arial" w:hAnsi="Arial" w:cs="Arial"/>
              </w:rPr>
            </w:pPr>
            <w:r w:rsidRPr="0011651E">
              <w:rPr>
                <w:rFonts w:ascii="Arial" w:hAnsi="Arial" w:cs="Arial"/>
              </w:rPr>
              <w:t>NES</w:t>
            </w:r>
          </w:p>
        </w:tc>
        <w:tc>
          <w:tcPr>
            <w:tcW w:w="1701" w:type="dxa"/>
          </w:tcPr>
          <w:p w14:paraId="012223C3" w14:textId="77777777" w:rsidR="00850D5B" w:rsidRPr="0011651E" w:rsidRDefault="00850D5B">
            <w:pPr>
              <w:rPr>
                <w:rFonts w:ascii="Arial" w:hAnsi="Arial" w:cs="Arial"/>
              </w:rPr>
            </w:pPr>
            <w:r w:rsidRPr="0011651E">
              <w:rPr>
                <w:rFonts w:ascii="Arial" w:hAnsi="Arial" w:cs="Arial"/>
              </w:rPr>
              <w:t>Attended</w:t>
            </w:r>
          </w:p>
        </w:tc>
      </w:tr>
      <w:tr w:rsidR="00850D5B" w:rsidRPr="0011651E" w14:paraId="3740B078" w14:textId="77777777">
        <w:tc>
          <w:tcPr>
            <w:tcW w:w="2127" w:type="dxa"/>
          </w:tcPr>
          <w:p w14:paraId="67A9C477" w14:textId="77777777" w:rsidR="00850D5B" w:rsidRPr="0011651E" w:rsidRDefault="00850D5B">
            <w:pPr>
              <w:rPr>
                <w:rFonts w:ascii="Arial" w:hAnsi="Arial" w:cs="Arial"/>
              </w:rPr>
            </w:pPr>
            <w:r w:rsidRPr="0011651E">
              <w:rPr>
                <w:rFonts w:ascii="Arial" w:hAnsi="Arial" w:cs="Arial"/>
              </w:rPr>
              <w:t>Evelyn Laing</w:t>
            </w:r>
          </w:p>
        </w:tc>
        <w:tc>
          <w:tcPr>
            <w:tcW w:w="3969" w:type="dxa"/>
            <w:vAlign w:val="center"/>
          </w:tcPr>
          <w:p w14:paraId="76E30785" w14:textId="77777777" w:rsidR="00850D5B" w:rsidRPr="0011651E" w:rsidRDefault="00850D5B">
            <w:pPr>
              <w:rPr>
                <w:rFonts w:ascii="Arial" w:hAnsi="Arial" w:cs="Arial"/>
              </w:rPr>
            </w:pPr>
            <w:r w:rsidRPr="0011651E">
              <w:rPr>
                <w:rFonts w:ascii="Arial" w:hAnsi="Arial" w:cs="Arial"/>
                <w:color w:val="000000"/>
              </w:rPr>
              <w:t>Medical ACT Officer</w:t>
            </w:r>
          </w:p>
        </w:tc>
        <w:tc>
          <w:tcPr>
            <w:tcW w:w="3402" w:type="dxa"/>
          </w:tcPr>
          <w:p w14:paraId="7EA46C41" w14:textId="77777777" w:rsidR="00850D5B" w:rsidRPr="0011651E" w:rsidRDefault="00850D5B">
            <w:pPr>
              <w:rPr>
                <w:rFonts w:ascii="Arial" w:hAnsi="Arial" w:cs="Arial"/>
              </w:rPr>
            </w:pPr>
            <w:r w:rsidRPr="0011651E">
              <w:rPr>
                <w:rFonts w:ascii="Arial" w:hAnsi="Arial" w:cs="Arial"/>
                <w:color w:val="000000"/>
              </w:rPr>
              <w:t>University of Glasgow</w:t>
            </w:r>
          </w:p>
        </w:tc>
        <w:tc>
          <w:tcPr>
            <w:tcW w:w="1701" w:type="dxa"/>
          </w:tcPr>
          <w:p w14:paraId="04D9EC08"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67276424" w14:textId="77777777">
        <w:tc>
          <w:tcPr>
            <w:tcW w:w="2127" w:type="dxa"/>
          </w:tcPr>
          <w:p w14:paraId="47BEC2F6" w14:textId="77777777" w:rsidR="00850D5B" w:rsidRPr="0011651E" w:rsidRDefault="00850D5B">
            <w:pPr>
              <w:rPr>
                <w:rFonts w:ascii="Arial" w:hAnsi="Arial" w:cs="Arial"/>
              </w:rPr>
            </w:pPr>
            <w:r w:rsidRPr="0011651E">
              <w:rPr>
                <w:rFonts w:ascii="Arial" w:hAnsi="Arial" w:cs="Arial"/>
              </w:rPr>
              <w:t xml:space="preserve">Fiona Aitcheson </w:t>
            </w:r>
          </w:p>
        </w:tc>
        <w:tc>
          <w:tcPr>
            <w:tcW w:w="3969" w:type="dxa"/>
            <w:vAlign w:val="center"/>
          </w:tcPr>
          <w:p w14:paraId="7C4A2943" w14:textId="77777777" w:rsidR="00850D5B" w:rsidRPr="0011651E" w:rsidRDefault="00850D5B">
            <w:pPr>
              <w:rPr>
                <w:rFonts w:ascii="Arial" w:hAnsi="Arial" w:cs="Arial"/>
              </w:rPr>
            </w:pPr>
            <w:r w:rsidRPr="0011651E">
              <w:rPr>
                <w:rFonts w:ascii="Arial" w:hAnsi="Arial" w:cs="Arial"/>
                <w:color w:val="000000"/>
              </w:rPr>
              <w:t>Medical ACT Officer</w:t>
            </w:r>
          </w:p>
        </w:tc>
        <w:tc>
          <w:tcPr>
            <w:tcW w:w="3402" w:type="dxa"/>
          </w:tcPr>
          <w:p w14:paraId="441DDDA2" w14:textId="77777777" w:rsidR="00850D5B" w:rsidRPr="0011651E" w:rsidRDefault="00850D5B">
            <w:pPr>
              <w:rPr>
                <w:rFonts w:ascii="Arial" w:hAnsi="Arial" w:cs="Arial"/>
              </w:rPr>
            </w:pPr>
            <w:r w:rsidRPr="0011651E">
              <w:rPr>
                <w:rFonts w:ascii="Arial" w:hAnsi="Arial" w:cs="Arial"/>
                <w:color w:val="000000"/>
              </w:rPr>
              <w:t>University of Aberdeen</w:t>
            </w:r>
          </w:p>
        </w:tc>
        <w:tc>
          <w:tcPr>
            <w:tcW w:w="1701" w:type="dxa"/>
          </w:tcPr>
          <w:p w14:paraId="48CC7814"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222E4857" w14:textId="77777777">
        <w:tc>
          <w:tcPr>
            <w:tcW w:w="2127" w:type="dxa"/>
          </w:tcPr>
          <w:p w14:paraId="6D39A0DA" w14:textId="77777777" w:rsidR="00850D5B" w:rsidRPr="0011651E" w:rsidRDefault="00850D5B">
            <w:pPr>
              <w:rPr>
                <w:rFonts w:ascii="Arial" w:hAnsi="Arial" w:cs="Arial"/>
              </w:rPr>
            </w:pPr>
            <w:r w:rsidRPr="0011651E">
              <w:rPr>
                <w:rFonts w:ascii="Arial" w:hAnsi="Arial" w:cs="Arial"/>
              </w:rPr>
              <w:t xml:space="preserve">Fiona Graham </w:t>
            </w:r>
          </w:p>
        </w:tc>
        <w:tc>
          <w:tcPr>
            <w:tcW w:w="3969" w:type="dxa"/>
          </w:tcPr>
          <w:p w14:paraId="56DCBAFD" w14:textId="77777777" w:rsidR="00850D5B" w:rsidRPr="0011651E" w:rsidRDefault="00850D5B">
            <w:pPr>
              <w:rPr>
                <w:rFonts w:ascii="Arial" w:hAnsi="Arial" w:cs="Arial"/>
              </w:rPr>
            </w:pPr>
            <w:r w:rsidRPr="0011651E">
              <w:rPr>
                <w:rFonts w:ascii="Arial" w:hAnsi="Arial" w:cs="Arial"/>
                <w:color w:val="000000"/>
              </w:rPr>
              <w:t>ScotGEM Programme Director</w:t>
            </w:r>
          </w:p>
        </w:tc>
        <w:tc>
          <w:tcPr>
            <w:tcW w:w="3402" w:type="dxa"/>
          </w:tcPr>
          <w:p w14:paraId="6CFE560C" w14:textId="77777777" w:rsidR="00850D5B" w:rsidRPr="0011651E" w:rsidRDefault="00850D5B">
            <w:pPr>
              <w:rPr>
                <w:rFonts w:ascii="Arial" w:hAnsi="Arial" w:cs="Arial"/>
              </w:rPr>
            </w:pPr>
            <w:r w:rsidRPr="0011651E">
              <w:rPr>
                <w:rFonts w:ascii="Arial" w:hAnsi="Arial" w:cs="Arial"/>
                <w:color w:val="000000"/>
              </w:rPr>
              <w:t>University of Dundee (ScotGEM)</w:t>
            </w:r>
          </w:p>
        </w:tc>
        <w:tc>
          <w:tcPr>
            <w:tcW w:w="1701" w:type="dxa"/>
          </w:tcPr>
          <w:p w14:paraId="7437F7E7"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2AF266E7" w14:textId="77777777">
        <w:tc>
          <w:tcPr>
            <w:tcW w:w="2127" w:type="dxa"/>
          </w:tcPr>
          <w:p w14:paraId="6499E8FA" w14:textId="77777777" w:rsidR="00850D5B" w:rsidRPr="0011651E" w:rsidRDefault="00850D5B">
            <w:pPr>
              <w:rPr>
                <w:rFonts w:ascii="Arial" w:hAnsi="Arial" w:cs="Arial"/>
              </w:rPr>
            </w:pPr>
            <w:r w:rsidRPr="0011651E">
              <w:rPr>
                <w:rFonts w:ascii="Arial" w:hAnsi="Arial" w:cs="Arial"/>
              </w:rPr>
              <w:t>Geraldine Brennan</w:t>
            </w:r>
          </w:p>
        </w:tc>
        <w:tc>
          <w:tcPr>
            <w:tcW w:w="3969" w:type="dxa"/>
            <w:vAlign w:val="center"/>
          </w:tcPr>
          <w:p w14:paraId="7F8BA192" w14:textId="77777777" w:rsidR="00850D5B" w:rsidRPr="0011651E" w:rsidRDefault="00850D5B">
            <w:pPr>
              <w:rPr>
                <w:rFonts w:ascii="Arial" w:hAnsi="Arial" w:cs="Arial"/>
              </w:rPr>
            </w:pPr>
            <w:r w:rsidRPr="0011651E">
              <w:rPr>
                <w:rFonts w:ascii="Arial" w:hAnsi="Arial" w:cs="Arial"/>
                <w:color w:val="000000"/>
              </w:rPr>
              <w:t xml:space="preserve">APGD, Medical ACT </w:t>
            </w:r>
          </w:p>
        </w:tc>
        <w:tc>
          <w:tcPr>
            <w:tcW w:w="3402" w:type="dxa"/>
          </w:tcPr>
          <w:p w14:paraId="2AC26DAE" w14:textId="77777777" w:rsidR="00850D5B" w:rsidRPr="0011651E" w:rsidRDefault="00850D5B">
            <w:pPr>
              <w:rPr>
                <w:rFonts w:ascii="Arial" w:hAnsi="Arial" w:cs="Arial"/>
              </w:rPr>
            </w:pPr>
            <w:r w:rsidRPr="0011651E">
              <w:rPr>
                <w:rFonts w:ascii="Arial" w:hAnsi="Arial" w:cs="Arial"/>
              </w:rPr>
              <w:t>NES</w:t>
            </w:r>
          </w:p>
        </w:tc>
        <w:tc>
          <w:tcPr>
            <w:tcW w:w="1701" w:type="dxa"/>
          </w:tcPr>
          <w:p w14:paraId="7FF667A0" w14:textId="77777777" w:rsidR="00850D5B" w:rsidRPr="0011651E" w:rsidRDefault="00850D5B">
            <w:pPr>
              <w:rPr>
                <w:rFonts w:ascii="Arial" w:hAnsi="Arial" w:cs="Arial"/>
              </w:rPr>
            </w:pPr>
            <w:r w:rsidRPr="0011651E">
              <w:rPr>
                <w:rFonts w:ascii="Arial" w:hAnsi="Arial" w:cs="Arial"/>
              </w:rPr>
              <w:t>Attended</w:t>
            </w:r>
          </w:p>
        </w:tc>
      </w:tr>
      <w:tr w:rsidR="00850D5B" w:rsidRPr="0011651E" w14:paraId="45A8F0CE" w14:textId="77777777">
        <w:tc>
          <w:tcPr>
            <w:tcW w:w="2127" w:type="dxa"/>
          </w:tcPr>
          <w:p w14:paraId="30627679" w14:textId="77777777" w:rsidR="00850D5B" w:rsidRPr="0011651E" w:rsidRDefault="00850D5B">
            <w:pPr>
              <w:rPr>
                <w:rFonts w:ascii="Arial" w:hAnsi="Arial" w:cs="Arial"/>
              </w:rPr>
            </w:pPr>
            <w:r w:rsidRPr="0011651E">
              <w:rPr>
                <w:rFonts w:ascii="Arial" w:hAnsi="Arial" w:cs="Arial"/>
              </w:rPr>
              <w:t>Hazel Stewart</w:t>
            </w:r>
          </w:p>
        </w:tc>
        <w:tc>
          <w:tcPr>
            <w:tcW w:w="3969" w:type="dxa"/>
            <w:vAlign w:val="bottom"/>
          </w:tcPr>
          <w:p w14:paraId="4C67CF88" w14:textId="77777777" w:rsidR="00850D5B" w:rsidRPr="0011651E" w:rsidRDefault="00850D5B">
            <w:pPr>
              <w:rPr>
                <w:rFonts w:ascii="Arial" w:hAnsi="Arial" w:cs="Arial"/>
              </w:rPr>
            </w:pPr>
            <w:r w:rsidRPr="0011651E">
              <w:rPr>
                <w:rFonts w:ascii="Arial" w:hAnsi="Arial" w:cs="Arial"/>
                <w:color w:val="000000"/>
              </w:rPr>
              <w:t>Data Manager, NES</w:t>
            </w:r>
          </w:p>
        </w:tc>
        <w:tc>
          <w:tcPr>
            <w:tcW w:w="3402" w:type="dxa"/>
          </w:tcPr>
          <w:p w14:paraId="45916A80" w14:textId="77777777" w:rsidR="00850D5B" w:rsidRPr="0011651E" w:rsidRDefault="00850D5B">
            <w:pPr>
              <w:rPr>
                <w:rFonts w:ascii="Arial" w:hAnsi="Arial" w:cs="Arial"/>
              </w:rPr>
            </w:pPr>
            <w:r w:rsidRPr="0011651E">
              <w:rPr>
                <w:rFonts w:ascii="Arial" w:hAnsi="Arial" w:cs="Arial"/>
              </w:rPr>
              <w:t>NES</w:t>
            </w:r>
          </w:p>
        </w:tc>
        <w:tc>
          <w:tcPr>
            <w:tcW w:w="1701" w:type="dxa"/>
          </w:tcPr>
          <w:p w14:paraId="76AF7F06" w14:textId="77777777" w:rsidR="00850D5B" w:rsidRPr="0011651E" w:rsidRDefault="00850D5B">
            <w:pPr>
              <w:rPr>
                <w:rFonts w:ascii="Arial" w:hAnsi="Arial" w:cs="Arial"/>
              </w:rPr>
            </w:pPr>
            <w:r w:rsidRPr="0011651E">
              <w:rPr>
                <w:rFonts w:ascii="Arial" w:hAnsi="Arial" w:cs="Arial"/>
                <w:color w:val="000000"/>
              </w:rPr>
              <w:t>Apologies</w:t>
            </w:r>
          </w:p>
        </w:tc>
      </w:tr>
      <w:tr w:rsidR="00850D5B" w:rsidRPr="0011651E" w14:paraId="60846E70" w14:textId="77777777">
        <w:tc>
          <w:tcPr>
            <w:tcW w:w="2127" w:type="dxa"/>
          </w:tcPr>
          <w:p w14:paraId="7D2AF0C4" w14:textId="77777777" w:rsidR="00850D5B" w:rsidRPr="0011651E" w:rsidRDefault="00850D5B">
            <w:pPr>
              <w:rPr>
                <w:rFonts w:ascii="Arial" w:hAnsi="Arial" w:cs="Arial"/>
              </w:rPr>
            </w:pPr>
            <w:r w:rsidRPr="0011651E">
              <w:rPr>
                <w:rFonts w:ascii="Arial" w:hAnsi="Arial" w:cs="Arial"/>
              </w:rPr>
              <w:t>Isla Tabberer</w:t>
            </w:r>
          </w:p>
        </w:tc>
        <w:tc>
          <w:tcPr>
            <w:tcW w:w="3969" w:type="dxa"/>
          </w:tcPr>
          <w:p w14:paraId="7363788D" w14:textId="77777777" w:rsidR="00850D5B" w:rsidRPr="0011651E" w:rsidRDefault="00850D5B">
            <w:pPr>
              <w:rPr>
                <w:rFonts w:ascii="Arial" w:hAnsi="Arial" w:cs="Arial"/>
                <w:color w:val="000000"/>
              </w:rPr>
            </w:pPr>
            <w:r w:rsidRPr="0011651E">
              <w:rPr>
                <w:rFonts w:ascii="Arial" w:hAnsi="Arial" w:cs="Arial"/>
                <w:color w:val="000000"/>
              </w:rPr>
              <w:t xml:space="preserve">Undergraduate Data Contact </w:t>
            </w:r>
          </w:p>
        </w:tc>
        <w:tc>
          <w:tcPr>
            <w:tcW w:w="3402" w:type="dxa"/>
          </w:tcPr>
          <w:p w14:paraId="4A14A20C" w14:textId="77777777" w:rsidR="00850D5B" w:rsidRPr="0011651E" w:rsidRDefault="00850D5B">
            <w:pPr>
              <w:rPr>
                <w:rFonts w:ascii="Arial" w:hAnsi="Arial" w:cs="Arial"/>
              </w:rPr>
            </w:pPr>
            <w:r w:rsidRPr="0011651E">
              <w:rPr>
                <w:rFonts w:ascii="Arial" w:hAnsi="Arial" w:cs="Arial"/>
              </w:rPr>
              <w:t xml:space="preserve">University of </w:t>
            </w:r>
            <w:r w:rsidRPr="0011651E">
              <w:rPr>
                <w:rFonts w:ascii="Arial" w:hAnsi="Arial" w:cs="Arial"/>
                <w:color w:val="000000"/>
              </w:rPr>
              <w:t>St Andrews</w:t>
            </w:r>
          </w:p>
        </w:tc>
        <w:tc>
          <w:tcPr>
            <w:tcW w:w="1701" w:type="dxa"/>
          </w:tcPr>
          <w:p w14:paraId="149984B2" w14:textId="77777777" w:rsidR="00850D5B" w:rsidRPr="0011651E" w:rsidRDefault="00850D5B">
            <w:pPr>
              <w:rPr>
                <w:rFonts w:ascii="Arial" w:hAnsi="Arial" w:cs="Arial"/>
              </w:rPr>
            </w:pPr>
            <w:r w:rsidRPr="0011651E">
              <w:rPr>
                <w:rFonts w:ascii="Arial" w:hAnsi="Arial" w:cs="Arial"/>
              </w:rPr>
              <w:t>Attended</w:t>
            </w:r>
          </w:p>
        </w:tc>
      </w:tr>
      <w:tr w:rsidR="00850D5B" w:rsidRPr="0011651E" w14:paraId="7E58E65C" w14:textId="77777777">
        <w:tc>
          <w:tcPr>
            <w:tcW w:w="2127" w:type="dxa"/>
          </w:tcPr>
          <w:p w14:paraId="538DAD5B" w14:textId="77777777" w:rsidR="00850D5B" w:rsidRPr="0011651E" w:rsidRDefault="00850D5B">
            <w:pPr>
              <w:rPr>
                <w:rFonts w:ascii="Arial" w:hAnsi="Arial" w:cs="Arial"/>
              </w:rPr>
            </w:pPr>
            <w:r w:rsidRPr="0011651E">
              <w:rPr>
                <w:rFonts w:ascii="Arial" w:hAnsi="Arial" w:cs="Arial"/>
              </w:rPr>
              <w:t>Jeff Hannan</w:t>
            </w:r>
          </w:p>
        </w:tc>
        <w:tc>
          <w:tcPr>
            <w:tcW w:w="3969" w:type="dxa"/>
          </w:tcPr>
          <w:p w14:paraId="7D4060C2" w14:textId="77777777" w:rsidR="00850D5B" w:rsidRPr="0011651E" w:rsidRDefault="00850D5B">
            <w:pPr>
              <w:rPr>
                <w:rFonts w:ascii="Arial" w:hAnsi="Arial" w:cs="Arial"/>
                <w:color w:val="000000"/>
              </w:rPr>
            </w:pPr>
            <w:r w:rsidRPr="0011651E">
              <w:rPr>
                <w:rFonts w:ascii="Arial" w:hAnsi="Arial" w:cs="Arial"/>
                <w:color w:val="000000"/>
              </w:rPr>
              <w:t>Undergraduate Data Contact</w:t>
            </w:r>
          </w:p>
        </w:tc>
        <w:tc>
          <w:tcPr>
            <w:tcW w:w="3402" w:type="dxa"/>
          </w:tcPr>
          <w:p w14:paraId="29CCF77A" w14:textId="77777777" w:rsidR="00850D5B" w:rsidRPr="0011651E" w:rsidRDefault="00850D5B">
            <w:pPr>
              <w:rPr>
                <w:rFonts w:ascii="Arial" w:hAnsi="Arial" w:cs="Arial"/>
              </w:rPr>
            </w:pPr>
            <w:r w:rsidRPr="0011651E">
              <w:rPr>
                <w:rFonts w:ascii="Arial" w:hAnsi="Arial" w:cs="Arial"/>
                <w:color w:val="000000"/>
              </w:rPr>
              <w:t>University of Dundee</w:t>
            </w:r>
          </w:p>
        </w:tc>
        <w:tc>
          <w:tcPr>
            <w:tcW w:w="1701" w:type="dxa"/>
          </w:tcPr>
          <w:p w14:paraId="373EC6AF" w14:textId="77777777" w:rsidR="00850D5B" w:rsidRPr="0011651E" w:rsidRDefault="00850D5B">
            <w:pPr>
              <w:rPr>
                <w:rFonts w:ascii="Arial" w:hAnsi="Arial" w:cs="Arial"/>
                <w:color w:val="000000"/>
              </w:rPr>
            </w:pPr>
            <w:r w:rsidRPr="0011651E">
              <w:rPr>
                <w:rFonts w:ascii="Arial" w:hAnsi="Arial" w:cs="Arial"/>
                <w:color w:val="000000"/>
              </w:rPr>
              <w:t>Apologies</w:t>
            </w:r>
          </w:p>
        </w:tc>
      </w:tr>
      <w:tr w:rsidR="00850D5B" w:rsidRPr="0011651E" w14:paraId="7DF0131D" w14:textId="77777777">
        <w:tc>
          <w:tcPr>
            <w:tcW w:w="2127" w:type="dxa"/>
          </w:tcPr>
          <w:p w14:paraId="338A5FDE" w14:textId="77777777" w:rsidR="00850D5B" w:rsidRPr="0011651E" w:rsidRDefault="00850D5B">
            <w:pPr>
              <w:rPr>
                <w:rFonts w:ascii="Arial" w:hAnsi="Arial" w:cs="Arial"/>
              </w:rPr>
            </w:pPr>
            <w:r w:rsidRPr="0011651E">
              <w:rPr>
                <w:rFonts w:ascii="Arial" w:hAnsi="Arial" w:cs="Arial"/>
              </w:rPr>
              <w:t>Jen Kennedy</w:t>
            </w:r>
          </w:p>
        </w:tc>
        <w:tc>
          <w:tcPr>
            <w:tcW w:w="3969" w:type="dxa"/>
          </w:tcPr>
          <w:p w14:paraId="5E8C98A5" w14:textId="77777777" w:rsidR="00850D5B" w:rsidRPr="0011651E" w:rsidRDefault="00850D5B">
            <w:pPr>
              <w:rPr>
                <w:rFonts w:ascii="Arial" w:hAnsi="Arial" w:cs="Arial"/>
                <w:color w:val="000000"/>
              </w:rPr>
            </w:pPr>
            <w:r w:rsidRPr="0011651E">
              <w:rPr>
                <w:rFonts w:ascii="Arial" w:hAnsi="Arial" w:cs="Arial"/>
                <w:color w:val="000000"/>
              </w:rPr>
              <w:t xml:space="preserve">Edinburgh HCP Head of Programme </w:t>
            </w:r>
          </w:p>
        </w:tc>
        <w:tc>
          <w:tcPr>
            <w:tcW w:w="3402" w:type="dxa"/>
          </w:tcPr>
          <w:p w14:paraId="52C8D957" w14:textId="77777777" w:rsidR="00850D5B" w:rsidRPr="0011651E" w:rsidRDefault="00850D5B">
            <w:pPr>
              <w:rPr>
                <w:rFonts w:ascii="Arial" w:hAnsi="Arial" w:cs="Arial"/>
              </w:rPr>
            </w:pPr>
            <w:r w:rsidRPr="0011651E">
              <w:rPr>
                <w:rFonts w:ascii="Arial" w:hAnsi="Arial" w:cs="Arial"/>
              </w:rPr>
              <w:t>University of Edinburgh</w:t>
            </w:r>
          </w:p>
        </w:tc>
        <w:tc>
          <w:tcPr>
            <w:tcW w:w="1701" w:type="dxa"/>
          </w:tcPr>
          <w:p w14:paraId="7E46D1EB" w14:textId="77777777" w:rsidR="00850D5B" w:rsidRPr="0011651E" w:rsidRDefault="00850D5B">
            <w:pPr>
              <w:rPr>
                <w:rFonts w:ascii="Arial" w:hAnsi="Arial" w:cs="Arial"/>
              </w:rPr>
            </w:pPr>
            <w:r w:rsidRPr="0011651E">
              <w:rPr>
                <w:rFonts w:ascii="Arial" w:hAnsi="Arial" w:cs="Arial"/>
                <w:color w:val="000000"/>
              </w:rPr>
              <w:t>Apologies</w:t>
            </w:r>
          </w:p>
        </w:tc>
      </w:tr>
      <w:tr w:rsidR="00850D5B" w:rsidRPr="0011651E" w14:paraId="183548BA" w14:textId="77777777">
        <w:tc>
          <w:tcPr>
            <w:tcW w:w="2127" w:type="dxa"/>
          </w:tcPr>
          <w:p w14:paraId="7E1A2B5A" w14:textId="77777777" w:rsidR="00850D5B" w:rsidRPr="0011651E" w:rsidRDefault="00850D5B">
            <w:pPr>
              <w:rPr>
                <w:rFonts w:ascii="Arial" w:hAnsi="Arial" w:cs="Arial"/>
              </w:rPr>
            </w:pPr>
            <w:r w:rsidRPr="0011651E">
              <w:rPr>
                <w:rFonts w:ascii="Arial" w:hAnsi="Arial" w:cs="Arial"/>
              </w:rPr>
              <w:t>Joanne Sloan</w:t>
            </w:r>
          </w:p>
        </w:tc>
        <w:tc>
          <w:tcPr>
            <w:tcW w:w="3969" w:type="dxa"/>
          </w:tcPr>
          <w:p w14:paraId="4CFE2A95" w14:textId="77777777" w:rsidR="00850D5B" w:rsidRPr="0011651E" w:rsidRDefault="00850D5B">
            <w:pPr>
              <w:rPr>
                <w:rFonts w:ascii="Arial" w:hAnsi="Arial" w:cs="Arial"/>
                <w:color w:val="000000"/>
              </w:rPr>
            </w:pPr>
            <w:r w:rsidRPr="0011651E">
              <w:rPr>
                <w:rFonts w:ascii="Arial" w:hAnsi="Arial" w:cs="Arial"/>
                <w:color w:val="000000"/>
              </w:rPr>
              <w:t>Head of MBChB</w:t>
            </w:r>
          </w:p>
        </w:tc>
        <w:tc>
          <w:tcPr>
            <w:tcW w:w="3402" w:type="dxa"/>
          </w:tcPr>
          <w:p w14:paraId="4DB47EF4" w14:textId="77777777" w:rsidR="00850D5B" w:rsidRPr="0011651E" w:rsidRDefault="00850D5B">
            <w:pPr>
              <w:rPr>
                <w:rFonts w:ascii="Arial" w:hAnsi="Arial" w:cs="Arial"/>
              </w:rPr>
            </w:pPr>
            <w:r w:rsidRPr="0011651E">
              <w:rPr>
                <w:rFonts w:ascii="Arial" w:hAnsi="Arial" w:cs="Arial"/>
                <w:color w:val="000000"/>
              </w:rPr>
              <w:t>University of Dundee</w:t>
            </w:r>
          </w:p>
        </w:tc>
        <w:tc>
          <w:tcPr>
            <w:tcW w:w="1701" w:type="dxa"/>
          </w:tcPr>
          <w:p w14:paraId="207734E7"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4089FD72" w14:textId="77777777">
        <w:tc>
          <w:tcPr>
            <w:tcW w:w="2127" w:type="dxa"/>
          </w:tcPr>
          <w:p w14:paraId="4F33D3FF" w14:textId="77777777" w:rsidR="00850D5B" w:rsidRPr="0011651E" w:rsidRDefault="00850D5B">
            <w:pPr>
              <w:rPr>
                <w:rFonts w:ascii="Arial" w:hAnsi="Arial" w:cs="Arial"/>
              </w:rPr>
            </w:pPr>
            <w:r w:rsidRPr="0011651E">
              <w:rPr>
                <w:rFonts w:ascii="Arial" w:hAnsi="Arial" w:cs="Arial"/>
              </w:rPr>
              <w:t>John McKeown</w:t>
            </w:r>
          </w:p>
        </w:tc>
        <w:tc>
          <w:tcPr>
            <w:tcW w:w="3969" w:type="dxa"/>
          </w:tcPr>
          <w:p w14:paraId="1258C1F8" w14:textId="77777777" w:rsidR="00850D5B" w:rsidRPr="0011651E" w:rsidRDefault="00850D5B">
            <w:pPr>
              <w:rPr>
                <w:rFonts w:ascii="Arial" w:hAnsi="Arial" w:cs="Arial"/>
                <w:color w:val="000000"/>
              </w:rPr>
            </w:pPr>
            <w:r w:rsidRPr="0011651E">
              <w:rPr>
                <w:rFonts w:ascii="Arial" w:hAnsi="Arial" w:cs="Arial"/>
                <w:color w:val="000000"/>
              </w:rPr>
              <w:t>GP Head of Teaching</w:t>
            </w:r>
          </w:p>
        </w:tc>
        <w:tc>
          <w:tcPr>
            <w:tcW w:w="3402" w:type="dxa"/>
          </w:tcPr>
          <w:p w14:paraId="721602E2" w14:textId="77777777" w:rsidR="00850D5B" w:rsidRPr="0011651E" w:rsidRDefault="00850D5B">
            <w:pPr>
              <w:rPr>
                <w:rFonts w:ascii="Arial" w:hAnsi="Arial" w:cs="Arial"/>
              </w:rPr>
            </w:pPr>
            <w:r w:rsidRPr="0011651E">
              <w:rPr>
                <w:rFonts w:ascii="Arial" w:hAnsi="Arial" w:cs="Arial"/>
                <w:color w:val="000000"/>
              </w:rPr>
              <w:t>University of Aberdeen</w:t>
            </w:r>
          </w:p>
        </w:tc>
        <w:tc>
          <w:tcPr>
            <w:tcW w:w="1701" w:type="dxa"/>
          </w:tcPr>
          <w:p w14:paraId="5179965B"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7D4306C0" w14:textId="77777777">
        <w:tc>
          <w:tcPr>
            <w:tcW w:w="2127" w:type="dxa"/>
          </w:tcPr>
          <w:p w14:paraId="08CCD6D5" w14:textId="77777777" w:rsidR="00850D5B" w:rsidRPr="0011651E" w:rsidRDefault="00850D5B">
            <w:pPr>
              <w:rPr>
                <w:rFonts w:ascii="Arial" w:hAnsi="Arial" w:cs="Arial"/>
              </w:rPr>
            </w:pPr>
            <w:r w:rsidRPr="0011651E">
              <w:rPr>
                <w:rFonts w:ascii="Arial" w:hAnsi="Arial" w:cs="Arial"/>
              </w:rPr>
              <w:t>Karen Fairhurst</w:t>
            </w:r>
          </w:p>
        </w:tc>
        <w:tc>
          <w:tcPr>
            <w:tcW w:w="3969" w:type="dxa"/>
            <w:vAlign w:val="bottom"/>
          </w:tcPr>
          <w:p w14:paraId="355A69BE" w14:textId="77777777" w:rsidR="00850D5B" w:rsidRPr="0011651E" w:rsidRDefault="00850D5B">
            <w:pPr>
              <w:rPr>
                <w:rFonts w:ascii="Arial" w:hAnsi="Arial" w:cs="Arial"/>
              </w:rPr>
            </w:pPr>
            <w:r w:rsidRPr="0011651E">
              <w:rPr>
                <w:rFonts w:ascii="Arial" w:hAnsi="Arial" w:cs="Arial"/>
                <w:color w:val="000000"/>
              </w:rPr>
              <w:t>GP Head of Teaching</w:t>
            </w:r>
          </w:p>
        </w:tc>
        <w:tc>
          <w:tcPr>
            <w:tcW w:w="3402" w:type="dxa"/>
          </w:tcPr>
          <w:p w14:paraId="689778FC" w14:textId="77777777" w:rsidR="00850D5B" w:rsidRPr="0011651E" w:rsidRDefault="00850D5B">
            <w:pPr>
              <w:rPr>
                <w:rFonts w:ascii="Arial" w:hAnsi="Arial" w:cs="Arial"/>
              </w:rPr>
            </w:pPr>
            <w:r w:rsidRPr="0011651E">
              <w:rPr>
                <w:rFonts w:ascii="Arial" w:hAnsi="Arial" w:cs="Arial"/>
                <w:color w:val="000000"/>
              </w:rPr>
              <w:t>University of Edinburgh</w:t>
            </w:r>
          </w:p>
        </w:tc>
        <w:tc>
          <w:tcPr>
            <w:tcW w:w="1701" w:type="dxa"/>
          </w:tcPr>
          <w:p w14:paraId="16094905"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69176753" w14:textId="77777777">
        <w:tc>
          <w:tcPr>
            <w:tcW w:w="2127" w:type="dxa"/>
          </w:tcPr>
          <w:p w14:paraId="0F66EDF6" w14:textId="77777777" w:rsidR="00850D5B" w:rsidRPr="0011651E" w:rsidRDefault="00850D5B">
            <w:pPr>
              <w:rPr>
                <w:rFonts w:ascii="Arial" w:hAnsi="Arial" w:cs="Arial"/>
              </w:rPr>
            </w:pPr>
            <w:r w:rsidRPr="0011651E">
              <w:rPr>
                <w:rFonts w:ascii="Arial" w:hAnsi="Arial" w:cs="Arial"/>
              </w:rPr>
              <w:t>Katie Jardine</w:t>
            </w:r>
          </w:p>
        </w:tc>
        <w:tc>
          <w:tcPr>
            <w:tcW w:w="3969" w:type="dxa"/>
            <w:vAlign w:val="bottom"/>
          </w:tcPr>
          <w:p w14:paraId="7AC3B3BB" w14:textId="77777777" w:rsidR="00850D5B" w:rsidRPr="0011651E" w:rsidRDefault="00850D5B">
            <w:pPr>
              <w:rPr>
                <w:rFonts w:ascii="Arial" w:hAnsi="Arial" w:cs="Arial"/>
              </w:rPr>
            </w:pPr>
            <w:r w:rsidRPr="0011651E">
              <w:rPr>
                <w:rFonts w:ascii="Arial" w:hAnsi="Arial" w:cs="Arial"/>
                <w:color w:val="000000"/>
              </w:rPr>
              <w:t>Undergraduate Data Contact</w:t>
            </w:r>
          </w:p>
        </w:tc>
        <w:tc>
          <w:tcPr>
            <w:tcW w:w="3402" w:type="dxa"/>
          </w:tcPr>
          <w:p w14:paraId="40D30412" w14:textId="77777777" w:rsidR="00850D5B" w:rsidRPr="0011651E" w:rsidRDefault="00850D5B">
            <w:pPr>
              <w:rPr>
                <w:rFonts w:ascii="Arial" w:hAnsi="Arial" w:cs="Arial"/>
              </w:rPr>
            </w:pPr>
            <w:r w:rsidRPr="0011651E">
              <w:rPr>
                <w:rFonts w:ascii="Arial" w:hAnsi="Arial" w:cs="Arial"/>
              </w:rPr>
              <w:t xml:space="preserve">University of </w:t>
            </w:r>
            <w:r w:rsidRPr="0011651E">
              <w:rPr>
                <w:rFonts w:ascii="Arial" w:hAnsi="Arial" w:cs="Arial"/>
                <w:color w:val="000000"/>
              </w:rPr>
              <w:t>St Andrews</w:t>
            </w:r>
          </w:p>
        </w:tc>
        <w:tc>
          <w:tcPr>
            <w:tcW w:w="1701" w:type="dxa"/>
          </w:tcPr>
          <w:p w14:paraId="7A4FF92F" w14:textId="77777777" w:rsidR="00850D5B" w:rsidRPr="0011651E" w:rsidRDefault="00850D5B">
            <w:pPr>
              <w:rPr>
                <w:rFonts w:ascii="Arial" w:hAnsi="Arial" w:cs="Arial"/>
              </w:rPr>
            </w:pPr>
            <w:r w:rsidRPr="0011651E">
              <w:rPr>
                <w:rFonts w:ascii="Arial" w:hAnsi="Arial" w:cs="Arial"/>
              </w:rPr>
              <w:t>Attended</w:t>
            </w:r>
          </w:p>
        </w:tc>
      </w:tr>
      <w:tr w:rsidR="00850D5B" w:rsidRPr="0011651E" w14:paraId="01D081A2" w14:textId="77777777">
        <w:tc>
          <w:tcPr>
            <w:tcW w:w="2127" w:type="dxa"/>
          </w:tcPr>
          <w:p w14:paraId="41E3C0AE" w14:textId="77777777" w:rsidR="00850D5B" w:rsidRPr="0011651E" w:rsidRDefault="00850D5B">
            <w:pPr>
              <w:rPr>
                <w:rFonts w:ascii="Arial" w:hAnsi="Arial" w:cs="Arial"/>
              </w:rPr>
            </w:pPr>
            <w:r w:rsidRPr="0011651E">
              <w:rPr>
                <w:rFonts w:ascii="Arial" w:hAnsi="Arial" w:cs="Arial"/>
              </w:rPr>
              <w:t>Katrina Shearer</w:t>
            </w:r>
          </w:p>
        </w:tc>
        <w:tc>
          <w:tcPr>
            <w:tcW w:w="3969" w:type="dxa"/>
          </w:tcPr>
          <w:p w14:paraId="5963B1C5" w14:textId="77777777" w:rsidR="00850D5B" w:rsidRPr="0011651E" w:rsidRDefault="00850D5B">
            <w:pPr>
              <w:rPr>
                <w:rFonts w:ascii="Arial" w:hAnsi="Arial" w:cs="Arial"/>
              </w:rPr>
            </w:pPr>
            <w:r w:rsidRPr="0011651E">
              <w:rPr>
                <w:rFonts w:ascii="Arial" w:hAnsi="Arial" w:cs="Arial"/>
                <w:color w:val="000000"/>
              </w:rPr>
              <w:t xml:space="preserve">DME Contact </w:t>
            </w:r>
          </w:p>
        </w:tc>
        <w:tc>
          <w:tcPr>
            <w:tcW w:w="3402" w:type="dxa"/>
          </w:tcPr>
          <w:p w14:paraId="60A7B53F" w14:textId="77777777" w:rsidR="00850D5B" w:rsidRPr="0011651E" w:rsidRDefault="00850D5B">
            <w:pPr>
              <w:rPr>
                <w:rFonts w:ascii="Arial" w:hAnsi="Arial" w:cs="Arial"/>
              </w:rPr>
            </w:pPr>
            <w:r w:rsidRPr="0011651E">
              <w:rPr>
                <w:rFonts w:ascii="Arial" w:hAnsi="Arial" w:cs="Arial"/>
              </w:rPr>
              <w:t>DME</w:t>
            </w:r>
          </w:p>
        </w:tc>
        <w:tc>
          <w:tcPr>
            <w:tcW w:w="1701" w:type="dxa"/>
          </w:tcPr>
          <w:p w14:paraId="1CE11432" w14:textId="77777777" w:rsidR="00850D5B" w:rsidRPr="0011651E" w:rsidRDefault="00850D5B">
            <w:pPr>
              <w:rPr>
                <w:rFonts w:ascii="Arial" w:hAnsi="Arial" w:cs="Arial"/>
              </w:rPr>
            </w:pPr>
            <w:r w:rsidRPr="0011651E">
              <w:rPr>
                <w:rFonts w:ascii="Arial" w:hAnsi="Arial" w:cs="Arial"/>
              </w:rPr>
              <w:t>Attended</w:t>
            </w:r>
          </w:p>
        </w:tc>
      </w:tr>
      <w:tr w:rsidR="00850D5B" w:rsidRPr="0011651E" w14:paraId="39901B73" w14:textId="77777777">
        <w:tc>
          <w:tcPr>
            <w:tcW w:w="2127" w:type="dxa"/>
          </w:tcPr>
          <w:p w14:paraId="3709D18F" w14:textId="77777777" w:rsidR="00850D5B" w:rsidRPr="0011651E" w:rsidRDefault="00850D5B">
            <w:pPr>
              <w:rPr>
                <w:rFonts w:ascii="Arial" w:hAnsi="Arial" w:cs="Arial"/>
              </w:rPr>
            </w:pPr>
            <w:r w:rsidRPr="0011651E">
              <w:rPr>
                <w:rFonts w:ascii="Arial" w:hAnsi="Arial" w:cs="Arial"/>
              </w:rPr>
              <w:t>Keith Wylde</w:t>
            </w:r>
          </w:p>
        </w:tc>
        <w:tc>
          <w:tcPr>
            <w:tcW w:w="3969" w:type="dxa"/>
            <w:vAlign w:val="center"/>
          </w:tcPr>
          <w:p w14:paraId="0EB92D27" w14:textId="77777777" w:rsidR="00850D5B" w:rsidRPr="0011651E" w:rsidRDefault="00850D5B">
            <w:pPr>
              <w:rPr>
                <w:rFonts w:ascii="Arial" w:hAnsi="Arial" w:cs="Arial"/>
              </w:rPr>
            </w:pPr>
            <w:r w:rsidRPr="0011651E">
              <w:rPr>
                <w:rFonts w:ascii="Arial" w:hAnsi="Arial" w:cs="Arial"/>
                <w:color w:val="000000"/>
              </w:rPr>
              <w:t xml:space="preserve">Medical ACT Officer </w:t>
            </w:r>
          </w:p>
        </w:tc>
        <w:tc>
          <w:tcPr>
            <w:tcW w:w="3402" w:type="dxa"/>
          </w:tcPr>
          <w:p w14:paraId="7105DF3F" w14:textId="77777777" w:rsidR="00850D5B" w:rsidRPr="0011651E" w:rsidRDefault="00850D5B">
            <w:pPr>
              <w:rPr>
                <w:rFonts w:ascii="Arial" w:hAnsi="Arial" w:cs="Arial"/>
              </w:rPr>
            </w:pPr>
            <w:r w:rsidRPr="0011651E">
              <w:rPr>
                <w:rFonts w:ascii="Arial" w:hAnsi="Arial" w:cs="Arial"/>
                <w:color w:val="000000"/>
              </w:rPr>
              <w:t>University of Edinburgh</w:t>
            </w:r>
          </w:p>
        </w:tc>
        <w:tc>
          <w:tcPr>
            <w:tcW w:w="1701" w:type="dxa"/>
          </w:tcPr>
          <w:p w14:paraId="095268EE"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24DEBD4B" w14:textId="77777777">
        <w:tc>
          <w:tcPr>
            <w:tcW w:w="2127" w:type="dxa"/>
          </w:tcPr>
          <w:p w14:paraId="6879CBF6" w14:textId="77777777" w:rsidR="00850D5B" w:rsidRPr="0011651E" w:rsidRDefault="00850D5B">
            <w:pPr>
              <w:rPr>
                <w:rFonts w:ascii="Arial" w:hAnsi="Arial" w:cs="Arial"/>
              </w:rPr>
            </w:pPr>
            <w:r w:rsidRPr="0011651E">
              <w:rPr>
                <w:rFonts w:ascii="Arial" w:hAnsi="Arial" w:cs="Arial"/>
              </w:rPr>
              <w:t>Ken Lawton</w:t>
            </w:r>
          </w:p>
        </w:tc>
        <w:tc>
          <w:tcPr>
            <w:tcW w:w="3969" w:type="dxa"/>
          </w:tcPr>
          <w:p w14:paraId="23929D9F" w14:textId="6C65CED8" w:rsidR="00850D5B" w:rsidRPr="0011651E" w:rsidRDefault="00850D5B">
            <w:pPr>
              <w:rPr>
                <w:rFonts w:ascii="Arial" w:hAnsi="Arial" w:cs="Arial"/>
                <w:color w:val="000000"/>
              </w:rPr>
            </w:pPr>
            <w:r w:rsidRPr="12231876">
              <w:rPr>
                <w:rFonts w:ascii="Arial" w:hAnsi="Arial" w:cs="Arial"/>
                <w:color w:val="000000" w:themeColor="text1"/>
              </w:rPr>
              <w:t xml:space="preserve">GP Lead in North Region </w:t>
            </w:r>
          </w:p>
        </w:tc>
        <w:tc>
          <w:tcPr>
            <w:tcW w:w="3402" w:type="dxa"/>
          </w:tcPr>
          <w:p w14:paraId="4AB59CE6" w14:textId="77777777" w:rsidR="00850D5B" w:rsidRPr="0011651E" w:rsidRDefault="00850D5B">
            <w:pPr>
              <w:rPr>
                <w:rFonts w:ascii="Arial" w:hAnsi="Arial" w:cs="Arial"/>
              </w:rPr>
            </w:pPr>
            <w:r w:rsidRPr="0011651E">
              <w:rPr>
                <w:rFonts w:ascii="Arial" w:hAnsi="Arial" w:cs="Arial"/>
                <w:color w:val="000000"/>
              </w:rPr>
              <w:t>University of Aberdeen</w:t>
            </w:r>
          </w:p>
        </w:tc>
        <w:tc>
          <w:tcPr>
            <w:tcW w:w="1701" w:type="dxa"/>
          </w:tcPr>
          <w:p w14:paraId="34510FFA" w14:textId="77777777" w:rsidR="00850D5B" w:rsidRPr="0011651E" w:rsidRDefault="00850D5B">
            <w:pPr>
              <w:rPr>
                <w:rFonts w:ascii="Arial" w:hAnsi="Arial" w:cs="Arial"/>
                <w:color w:val="000000"/>
              </w:rPr>
            </w:pPr>
            <w:r w:rsidRPr="0011651E">
              <w:rPr>
                <w:rFonts w:ascii="Arial" w:hAnsi="Arial" w:cs="Arial"/>
                <w:color w:val="000000"/>
              </w:rPr>
              <w:t>Apologies</w:t>
            </w:r>
          </w:p>
        </w:tc>
      </w:tr>
      <w:tr w:rsidR="00850D5B" w:rsidRPr="0011651E" w14:paraId="7330FD69" w14:textId="77777777">
        <w:tc>
          <w:tcPr>
            <w:tcW w:w="2127" w:type="dxa"/>
          </w:tcPr>
          <w:p w14:paraId="1010A710" w14:textId="77777777" w:rsidR="00850D5B" w:rsidRPr="0011651E" w:rsidRDefault="00850D5B">
            <w:pPr>
              <w:rPr>
                <w:rFonts w:ascii="Arial" w:hAnsi="Arial" w:cs="Arial"/>
              </w:rPr>
            </w:pPr>
            <w:r w:rsidRPr="0011651E">
              <w:rPr>
                <w:rFonts w:ascii="Arial" w:hAnsi="Arial" w:cs="Arial"/>
              </w:rPr>
              <w:t>Kevin McConville</w:t>
            </w:r>
          </w:p>
        </w:tc>
        <w:tc>
          <w:tcPr>
            <w:tcW w:w="3969" w:type="dxa"/>
          </w:tcPr>
          <w:p w14:paraId="69E5C8DB" w14:textId="77777777" w:rsidR="00850D5B" w:rsidRPr="0011651E" w:rsidRDefault="00850D5B">
            <w:pPr>
              <w:rPr>
                <w:rFonts w:ascii="Arial" w:hAnsi="Arial" w:cs="Arial"/>
                <w:color w:val="000000"/>
              </w:rPr>
            </w:pPr>
            <w:r w:rsidRPr="0011651E">
              <w:rPr>
                <w:rFonts w:ascii="Arial" w:hAnsi="Arial" w:cs="Arial"/>
                <w:color w:val="000000"/>
              </w:rPr>
              <w:t>GP Head of Teaching</w:t>
            </w:r>
          </w:p>
        </w:tc>
        <w:tc>
          <w:tcPr>
            <w:tcW w:w="3402" w:type="dxa"/>
          </w:tcPr>
          <w:p w14:paraId="2F5774AB" w14:textId="77777777" w:rsidR="00850D5B" w:rsidRPr="0011651E" w:rsidRDefault="00850D5B">
            <w:pPr>
              <w:rPr>
                <w:rFonts w:ascii="Arial" w:hAnsi="Arial" w:cs="Arial"/>
              </w:rPr>
            </w:pPr>
            <w:r w:rsidRPr="0011651E">
              <w:rPr>
                <w:rFonts w:ascii="Arial" w:hAnsi="Arial" w:cs="Arial"/>
                <w:color w:val="000000"/>
              </w:rPr>
              <w:t>University of Dundee</w:t>
            </w:r>
          </w:p>
        </w:tc>
        <w:tc>
          <w:tcPr>
            <w:tcW w:w="1701" w:type="dxa"/>
          </w:tcPr>
          <w:p w14:paraId="4923884E" w14:textId="77777777" w:rsidR="00850D5B" w:rsidRPr="0011651E" w:rsidRDefault="00850D5B">
            <w:pPr>
              <w:rPr>
                <w:rFonts w:ascii="Arial" w:hAnsi="Arial" w:cs="Arial"/>
                <w:color w:val="000000"/>
              </w:rPr>
            </w:pPr>
            <w:r w:rsidRPr="0011651E">
              <w:rPr>
                <w:rFonts w:ascii="Arial" w:hAnsi="Arial" w:cs="Arial"/>
                <w:color w:val="000000"/>
              </w:rPr>
              <w:t>Apologies</w:t>
            </w:r>
          </w:p>
        </w:tc>
      </w:tr>
      <w:tr w:rsidR="00850D5B" w:rsidRPr="0011651E" w14:paraId="670668B4" w14:textId="77777777">
        <w:tc>
          <w:tcPr>
            <w:tcW w:w="2127" w:type="dxa"/>
          </w:tcPr>
          <w:p w14:paraId="3976A69F" w14:textId="77777777" w:rsidR="00850D5B" w:rsidRPr="0011651E" w:rsidRDefault="00850D5B">
            <w:pPr>
              <w:rPr>
                <w:rFonts w:ascii="Arial" w:hAnsi="Arial" w:cs="Arial"/>
              </w:rPr>
            </w:pPr>
            <w:r w:rsidRPr="0011651E">
              <w:rPr>
                <w:rFonts w:ascii="Arial" w:hAnsi="Arial" w:cs="Arial"/>
              </w:rPr>
              <w:t>Lindsey Pope</w:t>
            </w:r>
          </w:p>
        </w:tc>
        <w:tc>
          <w:tcPr>
            <w:tcW w:w="3969" w:type="dxa"/>
          </w:tcPr>
          <w:p w14:paraId="17E2F6CF" w14:textId="77777777" w:rsidR="00850D5B" w:rsidRPr="0011651E" w:rsidRDefault="00850D5B">
            <w:pPr>
              <w:rPr>
                <w:rFonts w:ascii="Arial" w:hAnsi="Arial" w:cs="Arial"/>
                <w:color w:val="000000"/>
              </w:rPr>
            </w:pPr>
            <w:r w:rsidRPr="0011651E">
              <w:rPr>
                <w:rFonts w:ascii="Arial" w:hAnsi="Arial" w:cs="Arial"/>
                <w:color w:val="000000"/>
              </w:rPr>
              <w:t>GP Head of Teaching</w:t>
            </w:r>
          </w:p>
        </w:tc>
        <w:tc>
          <w:tcPr>
            <w:tcW w:w="3402" w:type="dxa"/>
          </w:tcPr>
          <w:p w14:paraId="79231CE4" w14:textId="77777777" w:rsidR="00850D5B" w:rsidRPr="0011651E" w:rsidRDefault="00850D5B">
            <w:pPr>
              <w:rPr>
                <w:rFonts w:ascii="Arial" w:hAnsi="Arial" w:cs="Arial"/>
              </w:rPr>
            </w:pPr>
            <w:r w:rsidRPr="0011651E">
              <w:rPr>
                <w:rFonts w:ascii="Arial" w:hAnsi="Arial" w:cs="Arial"/>
                <w:color w:val="000000"/>
              </w:rPr>
              <w:t>University of Glasgow</w:t>
            </w:r>
          </w:p>
        </w:tc>
        <w:tc>
          <w:tcPr>
            <w:tcW w:w="1701" w:type="dxa"/>
          </w:tcPr>
          <w:p w14:paraId="531851C9"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36122A03" w14:textId="77777777">
        <w:tc>
          <w:tcPr>
            <w:tcW w:w="2127" w:type="dxa"/>
          </w:tcPr>
          <w:p w14:paraId="7BEBB5AD" w14:textId="77777777" w:rsidR="00850D5B" w:rsidRPr="0011651E" w:rsidRDefault="00850D5B">
            <w:pPr>
              <w:rPr>
                <w:rFonts w:ascii="Arial" w:hAnsi="Arial" w:cs="Arial"/>
              </w:rPr>
            </w:pPr>
            <w:r w:rsidRPr="0011651E">
              <w:rPr>
                <w:rFonts w:ascii="Arial" w:hAnsi="Arial" w:cs="Arial"/>
              </w:rPr>
              <w:t>Malcolm Shepherd</w:t>
            </w:r>
          </w:p>
        </w:tc>
        <w:tc>
          <w:tcPr>
            <w:tcW w:w="3969" w:type="dxa"/>
          </w:tcPr>
          <w:p w14:paraId="1CA5AA75" w14:textId="77777777" w:rsidR="00850D5B" w:rsidRPr="0011651E" w:rsidRDefault="00850D5B">
            <w:pPr>
              <w:rPr>
                <w:rFonts w:ascii="Arial" w:hAnsi="Arial" w:cs="Arial"/>
              </w:rPr>
            </w:pPr>
            <w:r w:rsidRPr="0011651E">
              <w:rPr>
                <w:rFonts w:ascii="Arial" w:hAnsi="Arial" w:cs="Arial"/>
              </w:rPr>
              <w:t>Head of UG Teaching</w:t>
            </w:r>
          </w:p>
        </w:tc>
        <w:tc>
          <w:tcPr>
            <w:tcW w:w="3402" w:type="dxa"/>
          </w:tcPr>
          <w:p w14:paraId="1A8900AE" w14:textId="77777777" w:rsidR="00850D5B" w:rsidRPr="0011651E" w:rsidRDefault="00850D5B">
            <w:pPr>
              <w:rPr>
                <w:rFonts w:ascii="Arial" w:hAnsi="Arial" w:cs="Arial"/>
              </w:rPr>
            </w:pPr>
            <w:r w:rsidRPr="0011651E">
              <w:rPr>
                <w:rFonts w:ascii="Arial" w:hAnsi="Arial" w:cs="Arial"/>
                <w:color w:val="000000"/>
              </w:rPr>
              <w:t>University of Glasgow</w:t>
            </w:r>
          </w:p>
        </w:tc>
        <w:tc>
          <w:tcPr>
            <w:tcW w:w="1701" w:type="dxa"/>
          </w:tcPr>
          <w:p w14:paraId="14EBD334"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7A88331D" w14:textId="77777777">
        <w:tc>
          <w:tcPr>
            <w:tcW w:w="2127" w:type="dxa"/>
          </w:tcPr>
          <w:p w14:paraId="71E290CD" w14:textId="77777777" w:rsidR="00850D5B" w:rsidRPr="0011651E" w:rsidRDefault="00850D5B">
            <w:pPr>
              <w:rPr>
                <w:rFonts w:ascii="Arial" w:hAnsi="Arial" w:cs="Arial"/>
              </w:rPr>
            </w:pPr>
            <w:r w:rsidRPr="0011651E">
              <w:rPr>
                <w:rFonts w:ascii="Arial" w:hAnsi="Arial" w:cs="Arial"/>
              </w:rPr>
              <w:t xml:space="preserve">Morven Wilson </w:t>
            </w:r>
          </w:p>
        </w:tc>
        <w:tc>
          <w:tcPr>
            <w:tcW w:w="3969" w:type="dxa"/>
          </w:tcPr>
          <w:p w14:paraId="1BD9EEE7" w14:textId="77777777" w:rsidR="00850D5B" w:rsidRPr="0011651E" w:rsidRDefault="00850D5B">
            <w:pPr>
              <w:rPr>
                <w:rFonts w:ascii="Arial" w:hAnsi="Arial" w:cs="Arial"/>
                <w:color w:val="000000"/>
              </w:rPr>
            </w:pPr>
            <w:r w:rsidRPr="0011651E">
              <w:rPr>
                <w:rFonts w:ascii="Arial" w:hAnsi="Arial" w:cs="Arial"/>
                <w:color w:val="000000"/>
              </w:rPr>
              <w:t>Director of Teaching, Highland</w:t>
            </w:r>
          </w:p>
        </w:tc>
        <w:tc>
          <w:tcPr>
            <w:tcW w:w="3402" w:type="dxa"/>
          </w:tcPr>
          <w:p w14:paraId="12AED316" w14:textId="77777777" w:rsidR="00850D5B" w:rsidRPr="0011651E" w:rsidRDefault="00850D5B">
            <w:pPr>
              <w:rPr>
                <w:rFonts w:ascii="Arial" w:hAnsi="Arial" w:cs="Arial"/>
              </w:rPr>
            </w:pPr>
            <w:r w:rsidRPr="0011651E">
              <w:rPr>
                <w:rFonts w:ascii="Arial" w:hAnsi="Arial" w:cs="Arial"/>
                <w:color w:val="000000"/>
              </w:rPr>
              <w:t>University of Aberdeen</w:t>
            </w:r>
          </w:p>
        </w:tc>
        <w:tc>
          <w:tcPr>
            <w:tcW w:w="1701" w:type="dxa"/>
          </w:tcPr>
          <w:p w14:paraId="57E4AB30"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6EDC13B1" w14:textId="77777777">
        <w:tc>
          <w:tcPr>
            <w:tcW w:w="2127" w:type="dxa"/>
          </w:tcPr>
          <w:p w14:paraId="561DE834" w14:textId="77777777" w:rsidR="00850D5B" w:rsidRPr="0011651E" w:rsidRDefault="00850D5B">
            <w:pPr>
              <w:rPr>
                <w:rFonts w:ascii="Arial" w:hAnsi="Arial" w:cs="Arial"/>
              </w:rPr>
            </w:pPr>
            <w:r w:rsidRPr="0011651E">
              <w:rPr>
                <w:rFonts w:ascii="Arial" w:hAnsi="Arial" w:cs="Arial"/>
              </w:rPr>
              <w:t xml:space="preserve">Nazim </w:t>
            </w:r>
            <w:proofErr w:type="spellStart"/>
            <w:r w:rsidRPr="0011651E">
              <w:rPr>
                <w:rFonts w:ascii="Arial" w:hAnsi="Arial" w:cs="Arial"/>
              </w:rPr>
              <w:t>Ghouri</w:t>
            </w:r>
            <w:proofErr w:type="spellEnd"/>
            <w:r w:rsidRPr="0011651E">
              <w:rPr>
                <w:rFonts w:ascii="Arial" w:hAnsi="Arial" w:cs="Arial"/>
              </w:rPr>
              <w:t xml:space="preserve"> </w:t>
            </w:r>
          </w:p>
        </w:tc>
        <w:tc>
          <w:tcPr>
            <w:tcW w:w="3969" w:type="dxa"/>
          </w:tcPr>
          <w:p w14:paraId="5461F8B8" w14:textId="77777777" w:rsidR="00850D5B" w:rsidRPr="0011651E" w:rsidRDefault="00850D5B">
            <w:pPr>
              <w:rPr>
                <w:rFonts w:ascii="Arial" w:hAnsi="Arial" w:cs="Arial"/>
              </w:rPr>
            </w:pPr>
            <w:r w:rsidRPr="0011651E">
              <w:rPr>
                <w:rFonts w:ascii="Arial" w:hAnsi="Arial" w:cs="Arial"/>
                <w:color w:val="000000"/>
              </w:rPr>
              <w:t>MBChB Quality Assurance Lead</w:t>
            </w:r>
          </w:p>
        </w:tc>
        <w:tc>
          <w:tcPr>
            <w:tcW w:w="3402" w:type="dxa"/>
          </w:tcPr>
          <w:p w14:paraId="4D8F7EEA" w14:textId="77777777" w:rsidR="00850D5B" w:rsidRPr="0011651E" w:rsidRDefault="00850D5B">
            <w:pPr>
              <w:rPr>
                <w:rFonts w:ascii="Arial" w:hAnsi="Arial" w:cs="Arial"/>
                <w:color w:val="000000"/>
              </w:rPr>
            </w:pPr>
            <w:r w:rsidRPr="0011651E">
              <w:rPr>
                <w:rFonts w:ascii="Arial" w:hAnsi="Arial" w:cs="Arial"/>
                <w:color w:val="000000"/>
              </w:rPr>
              <w:t>University of Glasgow</w:t>
            </w:r>
          </w:p>
        </w:tc>
        <w:tc>
          <w:tcPr>
            <w:tcW w:w="1701" w:type="dxa"/>
          </w:tcPr>
          <w:p w14:paraId="1504A935"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4EBD5DE2" w14:textId="77777777">
        <w:tc>
          <w:tcPr>
            <w:tcW w:w="2127" w:type="dxa"/>
          </w:tcPr>
          <w:p w14:paraId="0BEC6B69" w14:textId="77777777" w:rsidR="00850D5B" w:rsidRPr="0011651E" w:rsidRDefault="00850D5B">
            <w:pPr>
              <w:rPr>
                <w:rFonts w:ascii="Arial" w:hAnsi="Arial" w:cs="Arial"/>
              </w:rPr>
            </w:pPr>
            <w:r w:rsidRPr="0011651E">
              <w:rPr>
                <w:rFonts w:ascii="Arial" w:hAnsi="Arial" w:cs="Arial"/>
              </w:rPr>
              <w:t>Neil Colquhoun</w:t>
            </w:r>
          </w:p>
        </w:tc>
        <w:tc>
          <w:tcPr>
            <w:tcW w:w="3969" w:type="dxa"/>
            <w:vAlign w:val="center"/>
          </w:tcPr>
          <w:p w14:paraId="07E1433C" w14:textId="13AAE55B" w:rsidR="00850D5B" w:rsidRPr="0011651E" w:rsidRDefault="00850D5B">
            <w:pPr>
              <w:rPr>
                <w:rFonts w:ascii="Arial" w:hAnsi="Arial" w:cs="Arial"/>
              </w:rPr>
            </w:pPr>
            <w:r w:rsidRPr="12231876">
              <w:rPr>
                <w:rFonts w:ascii="Arial" w:hAnsi="Arial" w:cs="Arial"/>
                <w:color w:val="000000" w:themeColor="text1"/>
              </w:rPr>
              <w:t>S</w:t>
            </w:r>
            <w:r w:rsidR="5D3A2509" w:rsidRPr="12231876">
              <w:rPr>
                <w:rFonts w:ascii="Arial" w:hAnsi="Arial" w:cs="Arial"/>
                <w:color w:val="000000" w:themeColor="text1"/>
              </w:rPr>
              <w:t xml:space="preserve">cottish </w:t>
            </w:r>
            <w:r w:rsidRPr="12231876">
              <w:rPr>
                <w:rFonts w:ascii="Arial" w:hAnsi="Arial" w:cs="Arial"/>
                <w:color w:val="000000" w:themeColor="text1"/>
              </w:rPr>
              <w:t>C</w:t>
            </w:r>
            <w:r w:rsidR="3E87DE69" w:rsidRPr="12231876">
              <w:rPr>
                <w:rFonts w:ascii="Arial" w:hAnsi="Arial" w:cs="Arial"/>
                <w:color w:val="000000" w:themeColor="text1"/>
              </w:rPr>
              <w:t xml:space="preserve">linical </w:t>
            </w:r>
            <w:r w:rsidRPr="12231876">
              <w:rPr>
                <w:rFonts w:ascii="Arial" w:hAnsi="Arial" w:cs="Arial"/>
                <w:color w:val="000000" w:themeColor="text1"/>
              </w:rPr>
              <w:t>L</w:t>
            </w:r>
            <w:r w:rsidR="7A3306AF" w:rsidRPr="12231876">
              <w:rPr>
                <w:rFonts w:ascii="Arial" w:hAnsi="Arial" w:cs="Arial"/>
                <w:color w:val="000000" w:themeColor="text1"/>
              </w:rPr>
              <w:t xml:space="preserve">eadership </w:t>
            </w:r>
            <w:r w:rsidRPr="12231876">
              <w:rPr>
                <w:rFonts w:ascii="Arial" w:hAnsi="Arial" w:cs="Arial"/>
                <w:color w:val="000000" w:themeColor="text1"/>
              </w:rPr>
              <w:t>F</w:t>
            </w:r>
            <w:r w:rsidR="3AD0B308" w:rsidRPr="12231876">
              <w:rPr>
                <w:rFonts w:ascii="Arial" w:hAnsi="Arial" w:cs="Arial"/>
                <w:color w:val="000000" w:themeColor="text1"/>
              </w:rPr>
              <w:t>ellow</w:t>
            </w:r>
          </w:p>
        </w:tc>
        <w:tc>
          <w:tcPr>
            <w:tcW w:w="3402" w:type="dxa"/>
          </w:tcPr>
          <w:p w14:paraId="67DD0F17" w14:textId="77777777" w:rsidR="00850D5B" w:rsidRPr="0011651E" w:rsidRDefault="00850D5B">
            <w:pPr>
              <w:rPr>
                <w:rFonts w:ascii="Arial" w:hAnsi="Arial" w:cs="Arial"/>
              </w:rPr>
            </w:pPr>
            <w:r w:rsidRPr="0011651E">
              <w:rPr>
                <w:rFonts w:ascii="Arial" w:hAnsi="Arial" w:cs="Arial"/>
              </w:rPr>
              <w:t>NES</w:t>
            </w:r>
          </w:p>
        </w:tc>
        <w:tc>
          <w:tcPr>
            <w:tcW w:w="1701" w:type="dxa"/>
          </w:tcPr>
          <w:p w14:paraId="2698CB56" w14:textId="77777777" w:rsidR="00850D5B" w:rsidRPr="0011651E" w:rsidRDefault="00850D5B">
            <w:pPr>
              <w:rPr>
                <w:rFonts w:ascii="Arial" w:hAnsi="Arial" w:cs="Arial"/>
              </w:rPr>
            </w:pPr>
            <w:r w:rsidRPr="0011651E">
              <w:rPr>
                <w:rFonts w:ascii="Arial" w:hAnsi="Arial" w:cs="Arial"/>
              </w:rPr>
              <w:t>Attended</w:t>
            </w:r>
          </w:p>
        </w:tc>
      </w:tr>
      <w:tr w:rsidR="00850D5B" w:rsidRPr="0011651E" w14:paraId="1C34CD19" w14:textId="77777777">
        <w:tc>
          <w:tcPr>
            <w:tcW w:w="2127" w:type="dxa"/>
          </w:tcPr>
          <w:p w14:paraId="51C7976B" w14:textId="77777777" w:rsidR="00850D5B" w:rsidRPr="0011651E" w:rsidRDefault="00850D5B">
            <w:pPr>
              <w:rPr>
                <w:rFonts w:ascii="Arial" w:hAnsi="Arial" w:cs="Arial"/>
              </w:rPr>
            </w:pPr>
            <w:r w:rsidRPr="0011651E">
              <w:rPr>
                <w:rFonts w:ascii="Arial" w:hAnsi="Arial" w:cs="Arial"/>
              </w:rPr>
              <w:t xml:space="preserve">Paige Yuill </w:t>
            </w:r>
          </w:p>
        </w:tc>
        <w:tc>
          <w:tcPr>
            <w:tcW w:w="3969" w:type="dxa"/>
          </w:tcPr>
          <w:p w14:paraId="7108C86C" w14:textId="77777777" w:rsidR="00850D5B" w:rsidRPr="0011651E" w:rsidRDefault="00850D5B">
            <w:pPr>
              <w:rPr>
                <w:rFonts w:ascii="Arial" w:hAnsi="Arial" w:cs="Arial"/>
              </w:rPr>
            </w:pPr>
            <w:r w:rsidRPr="0011651E">
              <w:rPr>
                <w:rFonts w:ascii="Arial" w:hAnsi="Arial" w:cs="Arial"/>
              </w:rPr>
              <w:t>Medical ACT Senior Officer</w:t>
            </w:r>
          </w:p>
        </w:tc>
        <w:tc>
          <w:tcPr>
            <w:tcW w:w="3402" w:type="dxa"/>
          </w:tcPr>
          <w:p w14:paraId="78FDCE4B" w14:textId="77777777" w:rsidR="00850D5B" w:rsidRPr="0011651E" w:rsidRDefault="00850D5B">
            <w:pPr>
              <w:rPr>
                <w:rFonts w:ascii="Arial" w:hAnsi="Arial" w:cs="Arial"/>
              </w:rPr>
            </w:pPr>
            <w:r w:rsidRPr="0011651E">
              <w:rPr>
                <w:rFonts w:ascii="Arial" w:hAnsi="Arial" w:cs="Arial"/>
              </w:rPr>
              <w:t>NES</w:t>
            </w:r>
          </w:p>
        </w:tc>
        <w:tc>
          <w:tcPr>
            <w:tcW w:w="1701" w:type="dxa"/>
          </w:tcPr>
          <w:p w14:paraId="3BE00536" w14:textId="77777777" w:rsidR="00850D5B" w:rsidRPr="0011651E" w:rsidRDefault="00850D5B">
            <w:pPr>
              <w:rPr>
                <w:rFonts w:ascii="Arial" w:hAnsi="Arial" w:cs="Arial"/>
              </w:rPr>
            </w:pPr>
            <w:r w:rsidRPr="0011651E">
              <w:rPr>
                <w:rFonts w:ascii="Arial" w:hAnsi="Arial" w:cs="Arial"/>
              </w:rPr>
              <w:t>Attended</w:t>
            </w:r>
          </w:p>
        </w:tc>
      </w:tr>
      <w:tr w:rsidR="00850D5B" w:rsidRPr="0011651E" w14:paraId="4246C3C7" w14:textId="77777777">
        <w:tc>
          <w:tcPr>
            <w:tcW w:w="2127" w:type="dxa"/>
          </w:tcPr>
          <w:p w14:paraId="30AD01D0" w14:textId="77777777" w:rsidR="00850D5B" w:rsidRPr="0011651E" w:rsidRDefault="00850D5B">
            <w:pPr>
              <w:rPr>
                <w:rFonts w:ascii="Arial" w:hAnsi="Arial" w:cs="Arial"/>
              </w:rPr>
            </w:pPr>
            <w:r w:rsidRPr="0011651E">
              <w:rPr>
                <w:rFonts w:ascii="Arial" w:hAnsi="Arial" w:cs="Arial"/>
              </w:rPr>
              <w:t xml:space="preserve">Rebecca Wamsley </w:t>
            </w:r>
          </w:p>
        </w:tc>
        <w:tc>
          <w:tcPr>
            <w:tcW w:w="3969" w:type="dxa"/>
          </w:tcPr>
          <w:p w14:paraId="782B5835" w14:textId="77777777" w:rsidR="00850D5B" w:rsidRPr="0011651E" w:rsidRDefault="00850D5B">
            <w:pPr>
              <w:rPr>
                <w:rFonts w:ascii="Arial" w:hAnsi="Arial" w:cs="Arial"/>
                <w:color w:val="000000"/>
              </w:rPr>
            </w:pPr>
            <w:r w:rsidRPr="0011651E">
              <w:rPr>
                <w:rFonts w:ascii="Arial" w:hAnsi="Arial" w:cs="Arial"/>
                <w:color w:val="000000"/>
              </w:rPr>
              <w:t>BSc Course Director</w:t>
            </w:r>
          </w:p>
        </w:tc>
        <w:tc>
          <w:tcPr>
            <w:tcW w:w="3402" w:type="dxa"/>
          </w:tcPr>
          <w:p w14:paraId="31E3ECAE" w14:textId="77777777" w:rsidR="00850D5B" w:rsidRPr="0011651E" w:rsidRDefault="00850D5B">
            <w:pPr>
              <w:rPr>
                <w:rFonts w:ascii="Arial" w:hAnsi="Arial" w:cs="Arial"/>
              </w:rPr>
            </w:pPr>
            <w:r w:rsidRPr="0011651E">
              <w:rPr>
                <w:rFonts w:ascii="Arial" w:hAnsi="Arial" w:cs="Arial"/>
                <w:color w:val="000000"/>
              </w:rPr>
              <w:t>University of St Andrews</w:t>
            </w:r>
          </w:p>
        </w:tc>
        <w:tc>
          <w:tcPr>
            <w:tcW w:w="1701" w:type="dxa"/>
          </w:tcPr>
          <w:p w14:paraId="0FFB99C5"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4FF8FB01" w14:textId="77777777">
        <w:tc>
          <w:tcPr>
            <w:tcW w:w="2127" w:type="dxa"/>
          </w:tcPr>
          <w:p w14:paraId="2FD17F63" w14:textId="77777777" w:rsidR="00850D5B" w:rsidRPr="0011651E" w:rsidRDefault="00850D5B">
            <w:pPr>
              <w:rPr>
                <w:rFonts w:ascii="Arial" w:hAnsi="Arial" w:cs="Arial"/>
              </w:rPr>
            </w:pPr>
            <w:r w:rsidRPr="0011651E">
              <w:rPr>
                <w:rFonts w:ascii="Arial" w:hAnsi="Arial" w:cs="Arial"/>
              </w:rPr>
              <w:t>Richard Day</w:t>
            </w:r>
          </w:p>
        </w:tc>
        <w:tc>
          <w:tcPr>
            <w:tcW w:w="3969" w:type="dxa"/>
          </w:tcPr>
          <w:p w14:paraId="1310C77E" w14:textId="77777777" w:rsidR="00850D5B" w:rsidRPr="0011651E" w:rsidRDefault="00850D5B">
            <w:pPr>
              <w:rPr>
                <w:rFonts w:ascii="Arial" w:hAnsi="Arial" w:cs="Arial"/>
                <w:b/>
                <w:bCs/>
                <w:color w:val="000000"/>
              </w:rPr>
            </w:pPr>
            <w:r w:rsidRPr="0011651E">
              <w:rPr>
                <w:rFonts w:ascii="Arial" w:hAnsi="Arial" w:cs="Arial"/>
                <w:color w:val="000000"/>
              </w:rPr>
              <w:t>Year 4 &amp; 5 MBChB Programme Lead</w:t>
            </w:r>
          </w:p>
        </w:tc>
        <w:tc>
          <w:tcPr>
            <w:tcW w:w="3402" w:type="dxa"/>
          </w:tcPr>
          <w:p w14:paraId="05C1EE0A" w14:textId="77777777" w:rsidR="00850D5B" w:rsidRPr="0011651E" w:rsidRDefault="00850D5B">
            <w:pPr>
              <w:rPr>
                <w:rFonts w:ascii="Arial" w:hAnsi="Arial" w:cs="Arial"/>
              </w:rPr>
            </w:pPr>
            <w:r w:rsidRPr="0011651E">
              <w:rPr>
                <w:rFonts w:ascii="Arial" w:hAnsi="Arial" w:cs="Arial"/>
                <w:color w:val="000000"/>
              </w:rPr>
              <w:t>University of Dundee</w:t>
            </w:r>
          </w:p>
        </w:tc>
        <w:tc>
          <w:tcPr>
            <w:tcW w:w="1701" w:type="dxa"/>
          </w:tcPr>
          <w:p w14:paraId="7BD5B11F" w14:textId="77777777" w:rsidR="00850D5B" w:rsidRPr="0011651E" w:rsidRDefault="00850D5B">
            <w:pPr>
              <w:rPr>
                <w:rFonts w:ascii="Arial" w:hAnsi="Arial" w:cs="Arial"/>
                <w:color w:val="000000"/>
              </w:rPr>
            </w:pPr>
            <w:r w:rsidRPr="0011651E">
              <w:rPr>
                <w:rFonts w:ascii="Arial" w:hAnsi="Arial" w:cs="Arial"/>
              </w:rPr>
              <w:t>Attended</w:t>
            </w:r>
          </w:p>
        </w:tc>
      </w:tr>
      <w:tr w:rsidR="00850D5B" w:rsidRPr="0011651E" w14:paraId="00F073E1" w14:textId="77777777">
        <w:tc>
          <w:tcPr>
            <w:tcW w:w="2127" w:type="dxa"/>
          </w:tcPr>
          <w:p w14:paraId="1DC2423D" w14:textId="77777777" w:rsidR="00850D5B" w:rsidRPr="0011651E" w:rsidRDefault="00850D5B">
            <w:pPr>
              <w:rPr>
                <w:rFonts w:ascii="Arial" w:hAnsi="Arial" w:cs="Arial"/>
              </w:rPr>
            </w:pPr>
            <w:r w:rsidRPr="0011651E">
              <w:rPr>
                <w:rFonts w:ascii="Arial" w:hAnsi="Arial" w:cs="Arial"/>
              </w:rPr>
              <w:t>Sarah McWilliam</w:t>
            </w:r>
          </w:p>
        </w:tc>
        <w:tc>
          <w:tcPr>
            <w:tcW w:w="3969" w:type="dxa"/>
          </w:tcPr>
          <w:p w14:paraId="4073CEB7" w14:textId="77777777" w:rsidR="00850D5B" w:rsidRPr="0011651E" w:rsidRDefault="00850D5B">
            <w:pPr>
              <w:rPr>
                <w:rFonts w:ascii="Arial" w:hAnsi="Arial" w:cs="Arial"/>
                <w:color w:val="000000"/>
              </w:rPr>
            </w:pPr>
            <w:r w:rsidRPr="0011651E">
              <w:rPr>
                <w:rFonts w:ascii="Arial" w:hAnsi="Arial" w:cs="Arial"/>
                <w:color w:val="000000"/>
              </w:rPr>
              <w:t>Data Contact</w:t>
            </w:r>
          </w:p>
        </w:tc>
        <w:tc>
          <w:tcPr>
            <w:tcW w:w="3402" w:type="dxa"/>
          </w:tcPr>
          <w:p w14:paraId="35CE10EE" w14:textId="77777777" w:rsidR="00850D5B" w:rsidRPr="0011651E" w:rsidRDefault="00850D5B">
            <w:pPr>
              <w:rPr>
                <w:rFonts w:ascii="Arial" w:hAnsi="Arial" w:cs="Arial"/>
              </w:rPr>
            </w:pPr>
            <w:r w:rsidRPr="0011651E">
              <w:rPr>
                <w:rFonts w:ascii="Arial" w:hAnsi="Arial" w:cs="Arial"/>
                <w:color w:val="000000"/>
              </w:rPr>
              <w:t>University of Dundee</w:t>
            </w:r>
          </w:p>
        </w:tc>
        <w:tc>
          <w:tcPr>
            <w:tcW w:w="1701" w:type="dxa"/>
          </w:tcPr>
          <w:p w14:paraId="3D6C5B1E" w14:textId="77777777" w:rsidR="00850D5B" w:rsidRPr="0011651E" w:rsidRDefault="00850D5B">
            <w:pPr>
              <w:rPr>
                <w:rFonts w:ascii="Arial" w:hAnsi="Arial" w:cs="Arial"/>
                <w:color w:val="000000"/>
              </w:rPr>
            </w:pPr>
            <w:r w:rsidRPr="0011651E">
              <w:rPr>
                <w:rFonts w:ascii="Arial" w:hAnsi="Arial" w:cs="Arial"/>
                <w:color w:val="000000"/>
              </w:rPr>
              <w:t>Apologies</w:t>
            </w:r>
          </w:p>
        </w:tc>
      </w:tr>
      <w:tr w:rsidR="00850D5B" w:rsidRPr="0011651E" w14:paraId="37810FF9" w14:textId="77777777">
        <w:tc>
          <w:tcPr>
            <w:tcW w:w="2127" w:type="dxa"/>
          </w:tcPr>
          <w:p w14:paraId="239A3A62" w14:textId="77777777" w:rsidR="00850D5B" w:rsidRPr="0011651E" w:rsidRDefault="00850D5B">
            <w:pPr>
              <w:rPr>
                <w:rFonts w:ascii="Arial" w:hAnsi="Arial" w:cs="Arial"/>
              </w:rPr>
            </w:pPr>
            <w:r w:rsidRPr="0011651E">
              <w:rPr>
                <w:rFonts w:ascii="Arial" w:hAnsi="Arial" w:cs="Arial"/>
              </w:rPr>
              <w:t>Sarath Burgis-</w:t>
            </w:r>
            <w:proofErr w:type="spellStart"/>
            <w:r w:rsidRPr="0011651E">
              <w:rPr>
                <w:rFonts w:ascii="Arial" w:hAnsi="Arial" w:cs="Arial"/>
              </w:rPr>
              <w:t>Kasthala</w:t>
            </w:r>
            <w:proofErr w:type="spellEnd"/>
          </w:p>
        </w:tc>
        <w:tc>
          <w:tcPr>
            <w:tcW w:w="3969" w:type="dxa"/>
          </w:tcPr>
          <w:p w14:paraId="6EBE8B8E" w14:textId="77777777" w:rsidR="00850D5B" w:rsidRPr="0011651E" w:rsidRDefault="00850D5B">
            <w:pPr>
              <w:rPr>
                <w:rFonts w:ascii="Arial" w:hAnsi="Arial" w:cs="Arial"/>
                <w:color w:val="000000"/>
              </w:rPr>
            </w:pPr>
            <w:r w:rsidRPr="0011651E">
              <w:rPr>
                <w:rFonts w:ascii="Arial" w:hAnsi="Arial" w:cs="Arial"/>
                <w:color w:val="000000"/>
              </w:rPr>
              <w:t>CLIC and OSCE Lead, ScotGEM</w:t>
            </w:r>
          </w:p>
        </w:tc>
        <w:tc>
          <w:tcPr>
            <w:tcW w:w="3402" w:type="dxa"/>
          </w:tcPr>
          <w:p w14:paraId="1EFCB6A5" w14:textId="77777777" w:rsidR="00850D5B" w:rsidRPr="0011651E" w:rsidRDefault="00850D5B">
            <w:pPr>
              <w:rPr>
                <w:rFonts w:ascii="Arial" w:hAnsi="Arial" w:cs="Arial"/>
              </w:rPr>
            </w:pPr>
            <w:r w:rsidRPr="0011651E">
              <w:rPr>
                <w:rFonts w:ascii="Arial" w:hAnsi="Arial" w:cs="Arial"/>
                <w:color w:val="000000"/>
              </w:rPr>
              <w:t>University of Dundee (ScotGEM)</w:t>
            </w:r>
          </w:p>
        </w:tc>
        <w:tc>
          <w:tcPr>
            <w:tcW w:w="1701" w:type="dxa"/>
          </w:tcPr>
          <w:p w14:paraId="5FF790F6" w14:textId="77777777" w:rsidR="00850D5B" w:rsidRPr="0011651E" w:rsidRDefault="00850D5B">
            <w:pPr>
              <w:rPr>
                <w:rFonts w:ascii="Arial" w:hAnsi="Arial" w:cs="Arial"/>
                <w:color w:val="000000"/>
              </w:rPr>
            </w:pPr>
            <w:r w:rsidRPr="0011651E">
              <w:rPr>
                <w:rFonts w:ascii="Arial" w:hAnsi="Arial" w:cs="Arial"/>
                <w:color w:val="000000"/>
              </w:rPr>
              <w:t>Apologies</w:t>
            </w:r>
          </w:p>
        </w:tc>
      </w:tr>
      <w:tr w:rsidR="00850D5B" w:rsidRPr="0011651E" w14:paraId="4F6CD4C7" w14:textId="77777777">
        <w:tc>
          <w:tcPr>
            <w:tcW w:w="2127" w:type="dxa"/>
          </w:tcPr>
          <w:p w14:paraId="6D4E9ECB" w14:textId="77777777" w:rsidR="00850D5B" w:rsidRPr="0011651E" w:rsidRDefault="00850D5B">
            <w:pPr>
              <w:rPr>
                <w:rFonts w:ascii="Arial" w:hAnsi="Arial" w:cs="Arial"/>
              </w:rPr>
            </w:pPr>
            <w:r w:rsidRPr="0011651E">
              <w:rPr>
                <w:rFonts w:ascii="Arial" w:hAnsi="Arial" w:cs="Arial"/>
              </w:rPr>
              <w:t>Steven Irvine</w:t>
            </w:r>
          </w:p>
        </w:tc>
        <w:tc>
          <w:tcPr>
            <w:tcW w:w="3969" w:type="dxa"/>
            <w:vAlign w:val="center"/>
          </w:tcPr>
          <w:p w14:paraId="7C2EBBB1" w14:textId="77777777" w:rsidR="00850D5B" w:rsidRPr="0011651E" w:rsidRDefault="00850D5B">
            <w:pPr>
              <w:rPr>
                <w:rFonts w:ascii="Arial" w:hAnsi="Arial" w:cs="Arial"/>
              </w:rPr>
            </w:pPr>
            <w:r w:rsidRPr="0011651E">
              <w:rPr>
                <w:rFonts w:ascii="Arial" w:hAnsi="Arial" w:cs="Arial"/>
                <w:color w:val="000000"/>
              </w:rPr>
              <w:t xml:space="preserve">Senior Data Analyst </w:t>
            </w:r>
          </w:p>
        </w:tc>
        <w:tc>
          <w:tcPr>
            <w:tcW w:w="3402" w:type="dxa"/>
          </w:tcPr>
          <w:p w14:paraId="27E36F83" w14:textId="77777777" w:rsidR="00850D5B" w:rsidRPr="0011651E" w:rsidRDefault="00850D5B">
            <w:pPr>
              <w:rPr>
                <w:rFonts w:ascii="Arial" w:hAnsi="Arial" w:cs="Arial"/>
              </w:rPr>
            </w:pPr>
            <w:r w:rsidRPr="0011651E">
              <w:rPr>
                <w:rFonts w:ascii="Arial" w:hAnsi="Arial" w:cs="Arial"/>
              </w:rPr>
              <w:t>NES</w:t>
            </w:r>
          </w:p>
        </w:tc>
        <w:tc>
          <w:tcPr>
            <w:tcW w:w="1701" w:type="dxa"/>
          </w:tcPr>
          <w:p w14:paraId="5B39B1F4" w14:textId="77777777" w:rsidR="00850D5B" w:rsidRPr="0011651E" w:rsidRDefault="00850D5B">
            <w:pPr>
              <w:rPr>
                <w:rFonts w:ascii="Arial" w:hAnsi="Arial" w:cs="Arial"/>
              </w:rPr>
            </w:pPr>
            <w:r w:rsidRPr="0011651E">
              <w:rPr>
                <w:rFonts w:ascii="Arial" w:hAnsi="Arial" w:cs="Arial"/>
              </w:rPr>
              <w:t>Attended</w:t>
            </w:r>
          </w:p>
        </w:tc>
      </w:tr>
      <w:tr w:rsidR="00850D5B" w:rsidRPr="0011651E" w14:paraId="408A564B" w14:textId="77777777">
        <w:tc>
          <w:tcPr>
            <w:tcW w:w="2127" w:type="dxa"/>
          </w:tcPr>
          <w:p w14:paraId="1D2BA8CB" w14:textId="77777777" w:rsidR="00850D5B" w:rsidRPr="0011651E" w:rsidRDefault="00850D5B">
            <w:pPr>
              <w:rPr>
                <w:rFonts w:ascii="Arial" w:hAnsi="Arial" w:cs="Arial"/>
              </w:rPr>
            </w:pPr>
            <w:r w:rsidRPr="0011651E">
              <w:rPr>
                <w:rFonts w:ascii="Arial" w:hAnsi="Arial" w:cs="Arial"/>
              </w:rPr>
              <w:t xml:space="preserve">Stuart Strachan </w:t>
            </w:r>
          </w:p>
        </w:tc>
        <w:tc>
          <w:tcPr>
            <w:tcW w:w="3969" w:type="dxa"/>
            <w:vAlign w:val="bottom"/>
          </w:tcPr>
          <w:p w14:paraId="2EF726B3" w14:textId="77777777" w:rsidR="00850D5B" w:rsidRPr="0011651E" w:rsidRDefault="00850D5B">
            <w:pPr>
              <w:rPr>
                <w:rFonts w:ascii="Arial" w:hAnsi="Arial" w:cs="Arial"/>
              </w:rPr>
            </w:pPr>
            <w:r w:rsidRPr="0011651E">
              <w:rPr>
                <w:rFonts w:ascii="Arial" w:hAnsi="Arial" w:cs="Arial"/>
              </w:rPr>
              <w:t>Interim Placements Lead</w:t>
            </w:r>
          </w:p>
        </w:tc>
        <w:tc>
          <w:tcPr>
            <w:tcW w:w="3402" w:type="dxa"/>
          </w:tcPr>
          <w:p w14:paraId="5A946848" w14:textId="77777777" w:rsidR="00850D5B" w:rsidRPr="0011651E" w:rsidRDefault="00850D5B">
            <w:pPr>
              <w:rPr>
                <w:rFonts w:ascii="Arial" w:hAnsi="Arial" w:cs="Arial"/>
              </w:rPr>
            </w:pPr>
            <w:r w:rsidRPr="0011651E">
              <w:rPr>
                <w:rFonts w:ascii="Arial" w:hAnsi="Arial" w:cs="Arial"/>
              </w:rPr>
              <w:t xml:space="preserve">University of </w:t>
            </w:r>
            <w:r w:rsidRPr="0011651E">
              <w:rPr>
                <w:rFonts w:ascii="Arial" w:hAnsi="Arial" w:cs="Arial"/>
                <w:color w:val="000000"/>
              </w:rPr>
              <w:t>St Andrews</w:t>
            </w:r>
          </w:p>
        </w:tc>
        <w:tc>
          <w:tcPr>
            <w:tcW w:w="1701" w:type="dxa"/>
          </w:tcPr>
          <w:p w14:paraId="0A718866" w14:textId="77777777" w:rsidR="00850D5B" w:rsidRPr="0011651E" w:rsidRDefault="00850D5B">
            <w:pPr>
              <w:rPr>
                <w:rFonts w:ascii="Arial" w:hAnsi="Arial" w:cs="Arial"/>
              </w:rPr>
            </w:pPr>
            <w:r w:rsidRPr="0011651E">
              <w:rPr>
                <w:rFonts w:ascii="Arial" w:hAnsi="Arial" w:cs="Arial"/>
              </w:rPr>
              <w:t>Attended</w:t>
            </w:r>
          </w:p>
        </w:tc>
      </w:tr>
      <w:tr w:rsidR="00850D5B" w:rsidRPr="0011651E" w14:paraId="5FDEFE6E" w14:textId="77777777">
        <w:trPr>
          <w:trHeight w:val="70"/>
        </w:trPr>
        <w:tc>
          <w:tcPr>
            <w:tcW w:w="2127" w:type="dxa"/>
          </w:tcPr>
          <w:p w14:paraId="161D5FA7" w14:textId="77777777" w:rsidR="00850D5B" w:rsidRPr="0011651E" w:rsidRDefault="00850D5B">
            <w:pPr>
              <w:rPr>
                <w:rFonts w:ascii="Arial" w:hAnsi="Arial" w:cs="Arial"/>
              </w:rPr>
            </w:pPr>
            <w:r w:rsidRPr="0011651E">
              <w:rPr>
                <w:rFonts w:ascii="Arial" w:hAnsi="Arial" w:cs="Arial"/>
              </w:rPr>
              <w:t xml:space="preserve">Wendy Watson </w:t>
            </w:r>
          </w:p>
        </w:tc>
        <w:tc>
          <w:tcPr>
            <w:tcW w:w="3969" w:type="dxa"/>
            <w:vAlign w:val="center"/>
          </w:tcPr>
          <w:p w14:paraId="7FEB4C6D" w14:textId="77777777" w:rsidR="00850D5B" w:rsidRPr="0011651E" w:rsidRDefault="00850D5B">
            <w:pPr>
              <w:rPr>
                <w:rFonts w:ascii="Arial" w:hAnsi="Arial" w:cs="Arial"/>
              </w:rPr>
            </w:pPr>
            <w:r w:rsidRPr="0011651E">
              <w:rPr>
                <w:rFonts w:ascii="Arial" w:hAnsi="Arial" w:cs="Arial"/>
                <w:color w:val="000000"/>
              </w:rPr>
              <w:t>Deputy MBChB Programme Lead</w:t>
            </w:r>
          </w:p>
        </w:tc>
        <w:tc>
          <w:tcPr>
            <w:tcW w:w="3402" w:type="dxa"/>
          </w:tcPr>
          <w:p w14:paraId="00DFEBBC" w14:textId="77777777" w:rsidR="00850D5B" w:rsidRPr="0011651E" w:rsidRDefault="00850D5B">
            <w:pPr>
              <w:rPr>
                <w:rFonts w:ascii="Arial" w:hAnsi="Arial" w:cs="Arial"/>
              </w:rPr>
            </w:pPr>
            <w:r w:rsidRPr="0011651E">
              <w:rPr>
                <w:rFonts w:ascii="Arial" w:hAnsi="Arial" w:cs="Arial"/>
                <w:color w:val="000000"/>
              </w:rPr>
              <w:t>University of Aberdeen</w:t>
            </w:r>
          </w:p>
        </w:tc>
        <w:tc>
          <w:tcPr>
            <w:tcW w:w="1701" w:type="dxa"/>
          </w:tcPr>
          <w:p w14:paraId="296341C5" w14:textId="77777777" w:rsidR="00850D5B" w:rsidRPr="0011651E" w:rsidRDefault="00850D5B">
            <w:pPr>
              <w:rPr>
                <w:rFonts w:ascii="Arial" w:hAnsi="Arial" w:cs="Arial"/>
                <w:color w:val="000000"/>
              </w:rPr>
            </w:pPr>
            <w:r w:rsidRPr="0011651E">
              <w:rPr>
                <w:rFonts w:ascii="Arial" w:hAnsi="Arial" w:cs="Arial"/>
              </w:rPr>
              <w:t>Attended</w:t>
            </w:r>
          </w:p>
        </w:tc>
      </w:tr>
    </w:tbl>
    <w:p w14:paraId="21EBB0C6" w14:textId="77777777" w:rsidR="00F4572B" w:rsidRPr="0011651E" w:rsidRDefault="00F4572B" w:rsidP="00C13C1F">
      <w:pPr>
        <w:jc w:val="both"/>
        <w:rPr>
          <w:rFonts w:ascii="Arial" w:hAnsi="Arial" w:cs="Arial"/>
        </w:rPr>
      </w:pPr>
    </w:p>
    <w:p w14:paraId="398098F5" w14:textId="77777777" w:rsidR="00F4572B" w:rsidRPr="0011651E" w:rsidRDefault="00F4572B" w:rsidP="00C13C1F">
      <w:pPr>
        <w:jc w:val="both"/>
        <w:rPr>
          <w:rFonts w:ascii="Arial" w:hAnsi="Arial" w:cs="Arial"/>
        </w:rPr>
      </w:pPr>
    </w:p>
    <w:p w14:paraId="56B22D26" w14:textId="77777777" w:rsidR="00F4572B" w:rsidRPr="0011651E" w:rsidRDefault="00F4572B" w:rsidP="00C13C1F">
      <w:pPr>
        <w:jc w:val="both"/>
        <w:rPr>
          <w:rFonts w:ascii="Arial" w:hAnsi="Arial" w:cs="Arial"/>
        </w:rPr>
      </w:pPr>
    </w:p>
    <w:p w14:paraId="741641DD" w14:textId="58977BAA" w:rsidR="0011651E" w:rsidRPr="0011651E" w:rsidRDefault="0011651E" w:rsidP="0011651E">
      <w:pPr>
        <w:rPr>
          <w:rFonts w:ascii="Arial" w:hAnsi="Arial" w:cs="Arial"/>
        </w:rPr>
      </w:pPr>
      <w:r w:rsidRPr="0011651E">
        <w:rPr>
          <w:rFonts w:ascii="Arial" w:hAnsi="Arial" w:cs="Arial"/>
        </w:rPr>
        <w:t xml:space="preserve">Appendix </w:t>
      </w:r>
      <w:r w:rsidR="00850D5B">
        <w:rPr>
          <w:rFonts w:ascii="Arial" w:hAnsi="Arial" w:cs="Arial"/>
        </w:rPr>
        <w:t>2</w:t>
      </w:r>
      <w:r w:rsidRPr="0011651E">
        <w:rPr>
          <w:rFonts w:ascii="Arial" w:hAnsi="Arial" w:cs="Arial"/>
        </w:rPr>
        <w:t>- Letters of Commendation</w:t>
      </w:r>
    </w:p>
    <w:p w14:paraId="14E9BAD1" w14:textId="77777777" w:rsidR="0011651E" w:rsidRPr="0011651E" w:rsidRDefault="0011651E" w:rsidP="0011651E">
      <w:pPr>
        <w:rPr>
          <w:rFonts w:ascii="Arial" w:hAnsi="Arial" w:cs="Arial"/>
        </w:rPr>
      </w:pPr>
    </w:p>
    <w:tbl>
      <w:tblPr>
        <w:tblStyle w:val="TableGrid"/>
        <w:tblW w:w="11199" w:type="dxa"/>
        <w:tblInd w:w="-1139" w:type="dxa"/>
        <w:tblLook w:val="04A0" w:firstRow="1" w:lastRow="0" w:firstColumn="1" w:lastColumn="0" w:noHBand="0" w:noVBand="1"/>
      </w:tblPr>
      <w:tblGrid>
        <w:gridCol w:w="2127"/>
        <w:gridCol w:w="3969"/>
        <w:gridCol w:w="3402"/>
        <w:gridCol w:w="1701"/>
      </w:tblGrid>
      <w:tr w:rsidR="000930F7" w:rsidRPr="000930F7" w14:paraId="7B9317AA" w14:textId="77777777" w:rsidTr="00A74738">
        <w:trPr>
          <w:trHeight w:val="290"/>
        </w:trPr>
        <w:tc>
          <w:tcPr>
            <w:tcW w:w="2127" w:type="dxa"/>
            <w:noWrap/>
            <w:hideMark/>
          </w:tcPr>
          <w:p w14:paraId="4E81EC26" w14:textId="2A4FBE1E" w:rsidR="000930F7" w:rsidRPr="000930F7" w:rsidRDefault="000930F7" w:rsidP="000930F7">
            <w:pPr>
              <w:spacing w:line="240" w:lineRule="auto"/>
              <w:rPr>
                <w:rFonts w:ascii="Arial" w:eastAsia="Times New Roman" w:hAnsi="Arial" w:cs="Arial"/>
                <w:b/>
                <w:bCs/>
                <w:lang w:eastAsia="en-GB"/>
              </w:rPr>
            </w:pPr>
            <w:r w:rsidRPr="000930F7">
              <w:rPr>
                <w:rFonts w:ascii="Arial" w:eastAsia="Times New Roman" w:hAnsi="Arial" w:cs="Arial"/>
                <w:b/>
                <w:bCs/>
                <w:lang w:eastAsia="en-GB"/>
              </w:rPr>
              <w:t>Nomination</w:t>
            </w:r>
            <w:r w:rsidR="00A74738" w:rsidRPr="00A74738">
              <w:rPr>
                <w:rFonts w:ascii="Arial" w:eastAsia="Times New Roman" w:hAnsi="Arial" w:cs="Arial"/>
                <w:b/>
                <w:bCs/>
                <w:lang w:eastAsia="en-GB"/>
              </w:rPr>
              <w:t xml:space="preserve"> (Name/Team)</w:t>
            </w:r>
          </w:p>
        </w:tc>
        <w:tc>
          <w:tcPr>
            <w:tcW w:w="3969" w:type="dxa"/>
            <w:hideMark/>
          </w:tcPr>
          <w:p w14:paraId="694D5E7F" w14:textId="77777777" w:rsidR="000930F7" w:rsidRPr="000930F7" w:rsidRDefault="000930F7" w:rsidP="000930F7">
            <w:pPr>
              <w:spacing w:line="240" w:lineRule="auto"/>
              <w:rPr>
                <w:rFonts w:ascii="Arial" w:eastAsia="Times New Roman" w:hAnsi="Arial" w:cs="Arial"/>
                <w:b/>
                <w:bCs/>
                <w:lang w:eastAsia="en-GB"/>
              </w:rPr>
            </w:pPr>
            <w:r w:rsidRPr="000930F7">
              <w:rPr>
                <w:rFonts w:ascii="Arial" w:eastAsia="Times New Roman" w:hAnsi="Arial" w:cs="Arial"/>
                <w:b/>
                <w:bCs/>
                <w:lang w:eastAsia="en-GB"/>
              </w:rPr>
              <w:t xml:space="preserve">Nominated By </w:t>
            </w:r>
          </w:p>
        </w:tc>
        <w:tc>
          <w:tcPr>
            <w:tcW w:w="3402" w:type="dxa"/>
            <w:hideMark/>
          </w:tcPr>
          <w:p w14:paraId="582F0F2B" w14:textId="77777777" w:rsidR="000930F7" w:rsidRPr="000930F7" w:rsidRDefault="000930F7" w:rsidP="000930F7">
            <w:pPr>
              <w:spacing w:line="240" w:lineRule="auto"/>
              <w:rPr>
                <w:rFonts w:ascii="Arial" w:eastAsia="Times New Roman" w:hAnsi="Arial" w:cs="Arial"/>
                <w:b/>
                <w:bCs/>
                <w:lang w:eastAsia="en-GB"/>
              </w:rPr>
            </w:pPr>
            <w:r w:rsidRPr="000930F7">
              <w:rPr>
                <w:rFonts w:ascii="Arial" w:eastAsia="Times New Roman" w:hAnsi="Arial" w:cs="Arial"/>
                <w:b/>
                <w:bCs/>
                <w:lang w:eastAsia="en-GB"/>
              </w:rPr>
              <w:t>Reason for Nomination</w:t>
            </w:r>
          </w:p>
        </w:tc>
        <w:tc>
          <w:tcPr>
            <w:tcW w:w="1701" w:type="dxa"/>
            <w:hideMark/>
          </w:tcPr>
          <w:p w14:paraId="2065C714" w14:textId="77777777" w:rsidR="000930F7" w:rsidRPr="000930F7" w:rsidRDefault="000930F7" w:rsidP="000930F7">
            <w:pPr>
              <w:spacing w:line="240" w:lineRule="auto"/>
              <w:rPr>
                <w:rFonts w:ascii="Arial" w:eastAsia="Times New Roman" w:hAnsi="Arial" w:cs="Arial"/>
                <w:b/>
                <w:bCs/>
                <w:lang w:eastAsia="en-GB"/>
              </w:rPr>
            </w:pPr>
            <w:r w:rsidRPr="000930F7">
              <w:rPr>
                <w:rFonts w:ascii="Arial" w:eastAsia="Times New Roman" w:hAnsi="Arial" w:cs="Arial"/>
                <w:b/>
                <w:bCs/>
                <w:lang w:eastAsia="en-GB"/>
              </w:rPr>
              <w:t>Specialty  </w:t>
            </w:r>
          </w:p>
        </w:tc>
      </w:tr>
      <w:tr w:rsidR="00A74738" w:rsidRPr="00A74738" w14:paraId="7D6ACBE5" w14:textId="77777777" w:rsidTr="00A74738">
        <w:trPr>
          <w:trHeight w:val="290"/>
        </w:trPr>
        <w:tc>
          <w:tcPr>
            <w:tcW w:w="2127" w:type="dxa"/>
            <w:noWrap/>
            <w:hideMark/>
          </w:tcPr>
          <w:p w14:paraId="393D78C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Kevin Lang</w:t>
            </w:r>
          </w:p>
        </w:tc>
        <w:tc>
          <w:tcPr>
            <w:tcW w:w="3969" w:type="dxa"/>
            <w:hideMark/>
          </w:tcPr>
          <w:p w14:paraId="0650233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Head of the GP department </w:t>
            </w:r>
          </w:p>
        </w:tc>
        <w:tc>
          <w:tcPr>
            <w:tcW w:w="3402" w:type="dxa"/>
            <w:hideMark/>
          </w:tcPr>
          <w:p w14:paraId="4B62FD0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all the domains in 2023-24</w:t>
            </w:r>
          </w:p>
        </w:tc>
        <w:tc>
          <w:tcPr>
            <w:tcW w:w="1701" w:type="dxa"/>
            <w:hideMark/>
          </w:tcPr>
          <w:p w14:paraId="2F918A1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657F9A04" w14:textId="77777777" w:rsidTr="00A74738">
        <w:trPr>
          <w:trHeight w:val="290"/>
        </w:trPr>
        <w:tc>
          <w:tcPr>
            <w:tcW w:w="2127" w:type="dxa"/>
            <w:noWrap/>
            <w:hideMark/>
          </w:tcPr>
          <w:p w14:paraId="051D1DF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Derek McLaughlin &amp; Ms Lindsay Lucas</w:t>
            </w:r>
          </w:p>
        </w:tc>
        <w:tc>
          <w:tcPr>
            <w:tcW w:w="3969" w:type="dxa"/>
            <w:noWrap/>
            <w:hideMark/>
          </w:tcPr>
          <w:p w14:paraId="49130CF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7AE4DB6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38C12A4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Medicine</w:t>
            </w:r>
          </w:p>
        </w:tc>
      </w:tr>
      <w:tr w:rsidR="00A74738" w:rsidRPr="00A74738" w14:paraId="7D368CD6" w14:textId="77777777" w:rsidTr="00A74738">
        <w:trPr>
          <w:trHeight w:val="290"/>
        </w:trPr>
        <w:tc>
          <w:tcPr>
            <w:tcW w:w="2127" w:type="dxa"/>
            <w:noWrap/>
            <w:hideMark/>
          </w:tcPr>
          <w:p w14:paraId="6B447C7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Kirsten Silf</w:t>
            </w:r>
          </w:p>
        </w:tc>
        <w:tc>
          <w:tcPr>
            <w:tcW w:w="3969" w:type="dxa"/>
            <w:noWrap/>
            <w:hideMark/>
          </w:tcPr>
          <w:p w14:paraId="3D66F7F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3243440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59967C9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O&amp;G</w:t>
            </w:r>
          </w:p>
        </w:tc>
      </w:tr>
      <w:tr w:rsidR="00A74738" w:rsidRPr="00A74738" w14:paraId="437ECE1F" w14:textId="77777777" w:rsidTr="00A74738">
        <w:trPr>
          <w:trHeight w:val="290"/>
        </w:trPr>
        <w:tc>
          <w:tcPr>
            <w:tcW w:w="2127" w:type="dxa"/>
            <w:noWrap/>
            <w:hideMark/>
          </w:tcPr>
          <w:p w14:paraId="30C5E1B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Euan McKenzie and Dr Yvonne Moulds</w:t>
            </w:r>
          </w:p>
        </w:tc>
        <w:tc>
          <w:tcPr>
            <w:tcW w:w="3969" w:type="dxa"/>
            <w:noWrap/>
            <w:hideMark/>
          </w:tcPr>
          <w:p w14:paraId="3271A3A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4CA09DB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48CEE047" w14:textId="77777777" w:rsidR="00A74738" w:rsidRPr="00A74738" w:rsidRDefault="00A74738" w:rsidP="00A74738">
            <w:pPr>
              <w:spacing w:line="240" w:lineRule="auto"/>
              <w:rPr>
                <w:rFonts w:ascii="Arial" w:eastAsia="Times New Roman" w:hAnsi="Arial" w:cs="Arial"/>
                <w:lang w:eastAsia="en-GB"/>
              </w:rPr>
            </w:pPr>
            <w:proofErr w:type="spellStart"/>
            <w:r w:rsidRPr="00A74738">
              <w:rPr>
                <w:rFonts w:ascii="Arial" w:eastAsia="Times New Roman" w:hAnsi="Arial" w:cs="Arial"/>
                <w:lang w:eastAsia="en-GB"/>
              </w:rPr>
              <w:t>Emrgency</w:t>
            </w:r>
            <w:proofErr w:type="spellEnd"/>
            <w:r w:rsidRPr="00A74738">
              <w:rPr>
                <w:rFonts w:ascii="Arial" w:eastAsia="Times New Roman" w:hAnsi="Arial" w:cs="Arial"/>
                <w:lang w:eastAsia="en-GB"/>
              </w:rPr>
              <w:t xml:space="preserve"> Medicine</w:t>
            </w:r>
          </w:p>
        </w:tc>
      </w:tr>
      <w:tr w:rsidR="00A74738" w:rsidRPr="00A74738" w14:paraId="1C8AD622" w14:textId="77777777" w:rsidTr="00A74738">
        <w:trPr>
          <w:trHeight w:val="290"/>
        </w:trPr>
        <w:tc>
          <w:tcPr>
            <w:tcW w:w="2127" w:type="dxa"/>
            <w:noWrap/>
            <w:hideMark/>
          </w:tcPr>
          <w:p w14:paraId="72B65C4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Geetika Kumar</w:t>
            </w:r>
          </w:p>
        </w:tc>
        <w:tc>
          <w:tcPr>
            <w:tcW w:w="3969" w:type="dxa"/>
            <w:noWrap/>
            <w:hideMark/>
          </w:tcPr>
          <w:p w14:paraId="58FF8BB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5E9F45F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1F4B085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Child Health</w:t>
            </w:r>
          </w:p>
        </w:tc>
      </w:tr>
      <w:tr w:rsidR="00A74738" w:rsidRPr="00A74738" w14:paraId="41D759EF" w14:textId="77777777" w:rsidTr="00A74738">
        <w:trPr>
          <w:trHeight w:val="290"/>
        </w:trPr>
        <w:tc>
          <w:tcPr>
            <w:tcW w:w="2127" w:type="dxa"/>
            <w:hideMark/>
          </w:tcPr>
          <w:p w14:paraId="15458D8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Shona Beveridge </w:t>
            </w:r>
          </w:p>
        </w:tc>
        <w:tc>
          <w:tcPr>
            <w:tcW w:w="3969" w:type="dxa"/>
            <w:noWrap/>
            <w:hideMark/>
          </w:tcPr>
          <w:p w14:paraId="2852355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Neil Gallacher (Year 6 GP MO)</w:t>
            </w:r>
          </w:p>
        </w:tc>
        <w:tc>
          <w:tcPr>
            <w:tcW w:w="3402" w:type="dxa"/>
            <w:hideMark/>
          </w:tcPr>
          <w:p w14:paraId="74D58CF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high student satisfaction</w:t>
            </w:r>
          </w:p>
        </w:tc>
        <w:tc>
          <w:tcPr>
            <w:tcW w:w="1701" w:type="dxa"/>
            <w:hideMark/>
          </w:tcPr>
          <w:p w14:paraId="3F8DE6A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w:t>
            </w:r>
          </w:p>
        </w:tc>
      </w:tr>
      <w:tr w:rsidR="00A74738" w:rsidRPr="00A74738" w14:paraId="6DC35148" w14:textId="77777777" w:rsidTr="00A74738">
        <w:trPr>
          <w:trHeight w:val="290"/>
        </w:trPr>
        <w:tc>
          <w:tcPr>
            <w:tcW w:w="2127" w:type="dxa"/>
            <w:hideMark/>
          </w:tcPr>
          <w:p w14:paraId="7DA1EC8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Anna Dall</w:t>
            </w:r>
          </w:p>
        </w:tc>
        <w:tc>
          <w:tcPr>
            <w:tcW w:w="3969" w:type="dxa"/>
            <w:hideMark/>
          </w:tcPr>
          <w:p w14:paraId="47FCEF6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Edinburgh MBChB Team</w:t>
            </w:r>
          </w:p>
        </w:tc>
        <w:tc>
          <w:tcPr>
            <w:tcW w:w="3402" w:type="dxa"/>
            <w:hideMark/>
          </w:tcPr>
          <w:p w14:paraId="4D79514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teaching &amp; staff made students feel welcome.</w:t>
            </w:r>
          </w:p>
        </w:tc>
        <w:tc>
          <w:tcPr>
            <w:tcW w:w="1701" w:type="dxa"/>
            <w:hideMark/>
          </w:tcPr>
          <w:p w14:paraId="4231061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Child Life &amp; Health</w:t>
            </w:r>
          </w:p>
        </w:tc>
      </w:tr>
      <w:tr w:rsidR="00A74738" w:rsidRPr="00A74738" w14:paraId="4D388444" w14:textId="77777777" w:rsidTr="00A74738">
        <w:trPr>
          <w:trHeight w:val="290"/>
        </w:trPr>
        <w:tc>
          <w:tcPr>
            <w:tcW w:w="2127" w:type="dxa"/>
            <w:noWrap/>
            <w:hideMark/>
          </w:tcPr>
          <w:p w14:paraId="7912287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Gabrielle Deehan</w:t>
            </w:r>
          </w:p>
        </w:tc>
        <w:tc>
          <w:tcPr>
            <w:tcW w:w="3969" w:type="dxa"/>
            <w:hideMark/>
          </w:tcPr>
          <w:p w14:paraId="48A68FD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Edinburgh MBChB Team</w:t>
            </w:r>
          </w:p>
        </w:tc>
        <w:tc>
          <w:tcPr>
            <w:tcW w:w="3402" w:type="dxa"/>
            <w:hideMark/>
          </w:tcPr>
          <w:p w14:paraId="38E89FF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the team was very supportive and approachable; in-depth teaching and plenty of hands-on experience</w:t>
            </w:r>
          </w:p>
        </w:tc>
        <w:tc>
          <w:tcPr>
            <w:tcW w:w="1701" w:type="dxa"/>
            <w:hideMark/>
          </w:tcPr>
          <w:p w14:paraId="4F4CB7E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Obstetrics &amp; Gynaecology</w:t>
            </w:r>
          </w:p>
        </w:tc>
      </w:tr>
      <w:tr w:rsidR="00A74738" w:rsidRPr="00A74738" w14:paraId="6A09B6E9" w14:textId="77777777" w:rsidTr="00A74738">
        <w:trPr>
          <w:trHeight w:val="290"/>
        </w:trPr>
        <w:tc>
          <w:tcPr>
            <w:tcW w:w="2127" w:type="dxa"/>
            <w:noWrap/>
            <w:hideMark/>
          </w:tcPr>
          <w:p w14:paraId="0C37130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Dr Ritesh Malik</w:t>
            </w:r>
          </w:p>
        </w:tc>
        <w:tc>
          <w:tcPr>
            <w:tcW w:w="3969" w:type="dxa"/>
            <w:hideMark/>
          </w:tcPr>
          <w:p w14:paraId="37E0A8D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Edinburgh MBChB Team</w:t>
            </w:r>
          </w:p>
        </w:tc>
        <w:tc>
          <w:tcPr>
            <w:tcW w:w="3402" w:type="dxa"/>
            <w:noWrap/>
            <w:hideMark/>
          </w:tcPr>
          <w:p w14:paraId="40BAF32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teaching; engaged supervisor.</w:t>
            </w:r>
          </w:p>
        </w:tc>
        <w:tc>
          <w:tcPr>
            <w:tcW w:w="1701" w:type="dxa"/>
            <w:noWrap/>
            <w:hideMark/>
          </w:tcPr>
          <w:p w14:paraId="5F0F53A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Medicine</w:t>
            </w:r>
          </w:p>
        </w:tc>
      </w:tr>
      <w:tr w:rsidR="00A74738" w:rsidRPr="00A74738" w14:paraId="54B93455" w14:textId="77777777" w:rsidTr="00A74738">
        <w:trPr>
          <w:trHeight w:val="290"/>
        </w:trPr>
        <w:tc>
          <w:tcPr>
            <w:tcW w:w="2127" w:type="dxa"/>
            <w:noWrap/>
            <w:hideMark/>
          </w:tcPr>
          <w:p w14:paraId="11BB092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Kate Boyle</w:t>
            </w:r>
          </w:p>
        </w:tc>
        <w:tc>
          <w:tcPr>
            <w:tcW w:w="3969" w:type="dxa"/>
            <w:noWrap/>
            <w:hideMark/>
          </w:tcPr>
          <w:p w14:paraId="4F5ABDF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67375BD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51CA30A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Medicine</w:t>
            </w:r>
          </w:p>
        </w:tc>
      </w:tr>
      <w:tr w:rsidR="00A74738" w:rsidRPr="00A74738" w14:paraId="4834B089" w14:textId="77777777" w:rsidTr="00A74738">
        <w:trPr>
          <w:trHeight w:val="290"/>
        </w:trPr>
        <w:tc>
          <w:tcPr>
            <w:tcW w:w="2127" w:type="dxa"/>
            <w:noWrap/>
            <w:hideMark/>
          </w:tcPr>
          <w:p w14:paraId="60198D8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Peter Armstrong</w:t>
            </w:r>
          </w:p>
        </w:tc>
        <w:tc>
          <w:tcPr>
            <w:tcW w:w="3969" w:type="dxa"/>
            <w:noWrap/>
            <w:hideMark/>
          </w:tcPr>
          <w:p w14:paraId="4F57360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5FC191E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20070417" w14:textId="77777777" w:rsidR="00A74738" w:rsidRPr="00A74738" w:rsidRDefault="00A74738" w:rsidP="00A74738">
            <w:pPr>
              <w:spacing w:line="240" w:lineRule="auto"/>
              <w:rPr>
                <w:rFonts w:ascii="Arial" w:eastAsia="Times New Roman" w:hAnsi="Arial" w:cs="Arial"/>
                <w:lang w:eastAsia="en-GB"/>
              </w:rPr>
            </w:pPr>
            <w:proofErr w:type="spellStart"/>
            <w:r w:rsidRPr="00A74738">
              <w:rPr>
                <w:rFonts w:ascii="Arial" w:eastAsia="Times New Roman" w:hAnsi="Arial" w:cs="Arial"/>
                <w:lang w:eastAsia="en-GB"/>
              </w:rPr>
              <w:t>Emrgency</w:t>
            </w:r>
            <w:proofErr w:type="spellEnd"/>
            <w:r w:rsidRPr="00A74738">
              <w:rPr>
                <w:rFonts w:ascii="Arial" w:eastAsia="Times New Roman" w:hAnsi="Arial" w:cs="Arial"/>
                <w:lang w:eastAsia="en-GB"/>
              </w:rPr>
              <w:t xml:space="preserve"> Medicine</w:t>
            </w:r>
          </w:p>
        </w:tc>
      </w:tr>
      <w:tr w:rsidR="00A74738" w:rsidRPr="00A74738" w14:paraId="2BD5FBD9" w14:textId="77777777" w:rsidTr="00A74738">
        <w:trPr>
          <w:trHeight w:val="290"/>
        </w:trPr>
        <w:tc>
          <w:tcPr>
            <w:tcW w:w="2127" w:type="dxa"/>
            <w:noWrap/>
            <w:hideMark/>
          </w:tcPr>
          <w:p w14:paraId="28654AD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Mr </w:t>
            </w:r>
            <w:proofErr w:type="spellStart"/>
            <w:r w:rsidRPr="00A74738">
              <w:rPr>
                <w:rFonts w:ascii="Arial" w:eastAsia="Times New Roman" w:hAnsi="Arial" w:cs="Arial"/>
                <w:lang w:eastAsia="en-GB"/>
              </w:rPr>
              <w:t>Jeykumar</w:t>
            </w:r>
            <w:proofErr w:type="spellEnd"/>
            <w:r w:rsidRPr="00A74738">
              <w:rPr>
                <w:rFonts w:ascii="Arial" w:eastAsia="Times New Roman" w:hAnsi="Arial" w:cs="Arial"/>
                <w:lang w:eastAsia="en-GB"/>
              </w:rPr>
              <w:t xml:space="preserve"> Apollos</w:t>
            </w:r>
          </w:p>
        </w:tc>
        <w:tc>
          <w:tcPr>
            <w:tcW w:w="3969" w:type="dxa"/>
            <w:noWrap/>
            <w:hideMark/>
          </w:tcPr>
          <w:p w14:paraId="50F5EAF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0544923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significant improvement </w:t>
            </w:r>
          </w:p>
        </w:tc>
        <w:tc>
          <w:tcPr>
            <w:tcW w:w="1701" w:type="dxa"/>
            <w:noWrap/>
            <w:hideMark/>
          </w:tcPr>
          <w:p w14:paraId="32A9816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Surgery</w:t>
            </w:r>
          </w:p>
        </w:tc>
      </w:tr>
      <w:tr w:rsidR="00A74738" w:rsidRPr="00A74738" w14:paraId="6779EB0F" w14:textId="77777777" w:rsidTr="00A74738">
        <w:trPr>
          <w:trHeight w:val="580"/>
        </w:trPr>
        <w:tc>
          <w:tcPr>
            <w:tcW w:w="2127" w:type="dxa"/>
            <w:hideMark/>
          </w:tcPr>
          <w:p w14:paraId="4B2B8CD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Campbell Watt</w:t>
            </w:r>
          </w:p>
        </w:tc>
        <w:tc>
          <w:tcPr>
            <w:tcW w:w="3969" w:type="dxa"/>
            <w:hideMark/>
          </w:tcPr>
          <w:p w14:paraId="60C7329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54EC381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0531EDB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5772D86E" w14:textId="77777777" w:rsidTr="00A74738">
        <w:trPr>
          <w:trHeight w:val="580"/>
        </w:trPr>
        <w:tc>
          <w:tcPr>
            <w:tcW w:w="2127" w:type="dxa"/>
            <w:hideMark/>
          </w:tcPr>
          <w:p w14:paraId="4B3B8D4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Mrs Kirsty McGowan</w:t>
            </w:r>
          </w:p>
        </w:tc>
        <w:tc>
          <w:tcPr>
            <w:tcW w:w="3969" w:type="dxa"/>
            <w:hideMark/>
          </w:tcPr>
          <w:p w14:paraId="46A75C5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1D8E725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7CC61DD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31DA30F2" w14:textId="77777777" w:rsidTr="00A74738">
        <w:trPr>
          <w:trHeight w:val="580"/>
        </w:trPr>
        <w:tc>
          <w:tcPr>
            <w:tcW w:w="2127" w:type="dxa"/>
            <w:hideMark/>
          </w:tcPr>
          <w:p w14:paraId="6BE5D76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Mrs Jeannette Shennan</w:t>
            </w:r>
          </w:p>
        </w:tc>
        <w:tc>
          <w:tcPr>
            <w:tcW w:w="3969" w:type="dxa"/>
            <w:hideMark/>
          </w:tcPr>
          <w:p w14:paraId="6B84F29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665B6DF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5C97425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252EE0C7" w14:textId="77777777" w:rsidTr="00A74738">
        <w:trPr>
          <w:trHeight w:val="580"/>
        </w:trPr>
        <w:tc>
          <w:tcPr>
            <w:tcW w:w="2127" w:type="dxa"/>
            <w:hideMark/>
          </w:tcPr>
          <w:p w14:paraId="1A94861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Mrs Wendy Howat</w:t>
            </w:r>
          </w:p>
        </w:tc>
        <w:tc>
          <w:tcPr>
            <w:tcW w:w="3969" w:type="dxa"/>
            <w:hideMark/>
          </w:tcPr>
          <w:p w14:paraId="4EE9C3F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7910258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7B7DD3A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0BB7089C" w14:textId="77777777" w:rsidTr="00A74738">
        <w:trPr>
          <w:trHeight w:val="580"/>
        </w:trPr>
        <w:tc>
          <w:tcPr>
            <w:tcW w:w="2127" w:type="dxa"/>
            <w:hideMark/>
          </w:tcPr>
          <w:p w14:paraId="1272040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Mr Robert </w:t>
            </w:r>
            <w:proofErr w:type="spellStart"/>
            <w:r w:rsidRPr="00A74738">
              <w:rPr>
                <w:rFonts w:ascii="Arial" w:eastAsia="Times New Roman" w:hAnsi="Arial" w:cs="Arial"/>
                <w:lang w:eastAsia="en-GB"/>
              </w:rPr>
              <w:t>Denston</w:t>
            </w:r>
            <w:proofErr w:type="spellEnd"/>
          </w:p>
        </w:tc>
        <w:tc>
          <w:tcPr>
            <w:tcW w:w="3969" w:type="dxa"/>
            <w:hideMark/>
          </w:tcPr>
          <w:p w14:paraId="3B11D3F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35FE816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7FB6325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7DDF054C" w14:textId="77777777" w:rsidTr="00A74738">
        <w:trPr>
          <w:trHeight w:val="580"/>
        </w:trPr>
        <w:tc>
          <w:tcPr>
            <w:tcW w:w="2127" w:type="dxa"/>
            <w:hideMark/>
          </w:tcPr>
          <w:p w14:paraId="07D1EEA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Sarah Mann</w:t>
            </w:r>
          </w:p>
        </w:tc>
        <w:tc>
          <w:tcPr>
            <w:tcW w:w="3969" w:type="dxa"/>
            <w:hideMark/>
          </w:tcPr>
          <w:p w14:paraId="1BBDA6C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55B3206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53EE73D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53D247F4" w14:textId="77777777" w:rsidTr="00A74738">
        <w:trPr>
          <w:trHeight w:val="580"/>
        </w:trPr>
        <w:tc>
          <w:tcPr>
            <w:tcW w:w="2127" w:type="dxa"/>
            <w:hideMark/>
          </w:tcPr>
          <w:p w14:paraId="6FDB410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Stephanie Parnell</w:t>
            </w:r>
          </w:p>
        </w:tc>
        <w:tc>
          <w:tcPr>
            <w:tcW w:w="3969" w:type="dxa"/>
            <w:hideMark/>
          </w:tcPr>
          <w:p w14:paraId="495A6C4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2CF9C02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044E885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752F4852" w14:textId="77777777" w:rsidTr="00A74738">
        <w:trPr>
          <w:trHeight w:val="580"/>
        </w:trPr>
        <w:tc>
          <w:tcPr>
            <w:tcW w:w="2127" w:type="dxa"/>
            <w:noWrap/>
            <w:hideMark/>
          </w:tcPr>
          <w:p w14:paraId="451F324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Sara Proudfoot &amp; Ms Tracy </w:t>
            </w:r>
            <w:proofErr w:type="spellStart"/>
            <w:r w:rsidRPr="00A74738">
              <w:rPr>
                <w:rFonts w:ascii="Arial" w:eastAsia="Times New Roman" w:hAnsi="Arial" w:cs="Arial"/>
                <w:lang w:eastAsia="en-GB"/>
              </w:rPr>
              <w:t>Macphee</w:t>
            </w:r>
            <w:proofErr w:type="spellEnd"/>
          </w:p>
        </w:tc>
        <w:tc>
          <w:tcPr>
            <w:tcW w:w="3969" w:type="dxa"/>
            <w:hideMark/>
          </w:tcPr>
          <w:p w14:paraId="58D7E6E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6DC2902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noWrap/>
            <w:hideMark/>
          </w:tcPr>
          <w:p w14:paraId="5C20E64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Psychiatry</w:t>
            </w:r>
          </w:p>
        </w:tc>
      </w:tr>
      <w:tr w:rsidR="00A74738" w:rsidRPr="00A74738" w14:paraId="04206447" w14:textId="77777777" w:rsidTr="00A74738">
        <w:trPr>
          <w:trHeight w:val="580"/>
        </w:trPr>
        <w:tc>
          <w:tcPr>
            <w:tcW w:w="2127" w:type="dxa"/>
            <w:noWrap/>
            <w:hideMark/>
          </w:tcPr>
          <w:p w14:paraId="31F66EC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Sara Proudfoot &amp; Ms Tracy </w:t>
            </w:r>
            <w:proofErr w:type="spellStart"/>
            <w:r w:rsidRPr="00A74738">
              <w:rPr>
                <w:rFonts w:ascii="Arial" w:eastAsia="Times New Roman" w:hAnsi="Arial" w:cs="Arial"/>
                <w:lang w:eastAsia="en-GB"/>
              </w:rPr>
              <w:t>Macphee</w:t>
            </w:r>
            <w:proofErr w:type="spellEnd"/>
          </w:p>
        </w:tc>
        <w:tc>
          <w:tcPr>
            <w:tcW w:w="3969" w:type="dxa"/>
            <w:hideMark/>
          </w:tcPr>
          <w:p w14:paraId="5604548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7F2ACA0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noWrap/>
            <w:hideMark/>
          </w:tcPr>
          <w:p w14:paraId="27946CD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GP Out of Hours</w:t>
            </w:r>
          </w:p>
        </w:tc>
      </w:tr>
      <w:tr w:rsidR="00A74738" w:rsidRPr="00A74738" w14:paraId="1C07B82A" w14:textId="77777777" w:rsidTr="00A74738">
        <w:trPr>
          <w:trHeight w:val="580"/>
        </w:trPr>
        <w:tc>
          <w:tcPr>
            <w:tcW w:w="2127" w:type="dxa"/>
            <w:noWrap/>
            <w:hideMark/>
          </w:tcPr>
          <w:p w14:paraId="69B3A80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Sara Proudfoot &amp; Ms Tracy </w:t>
            </w:r>
            <w:proofErr w:type="spellStart"/>
            <w:r w:rsidRPr="00A74738">
              <w:rPr>
                <w:rFonts w:ascii="Arial" w:eastAsia="Times New Roman" w:hAnsi="Arial" w:cs="Arial"/>
                <w:lang w:eastAsia="en-GB"/>
              </w:rPr>
              <w:t>Macphee</w:t>
            </w:r>
            <w:proofErr w:type="spellEnd"/>
          </w:p>
        </w:tc>
        <w:tc>
          <w:tcPr>
            <w:tcW w:w="3969" w:type="dxa"/>
            <w:hideMark/>
          </w:tcPr>
          <w:p w14:paraId="2C42AD4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14FF2DC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noWrap/>
            <w:hideMark/>
          </w:tcPr>
          <w:p w14:paraId="1C8B033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Emergency Medicine</w:t>
            </w:r>
          </w:p>
        </w:tc>
      </w:tr>
      <w:tr w:rsidR="00A74738" w:rsidRPr="00A74738" w14:paraId="7BE268B4" w14:textId="77777777" w:rsidTr="00A74738">
        <w:trPr>
          <w:trHeight w:val="290"/>
        </w:trPr>
        <w:tc>
          <w:tcPr>
            <w:tcW w:w="2127" w:type="dxa"/>
            <w:noWrap/>
            <w:hideMark/>
          </w:tcPr>
          <w:p w14:paraId="6F30F2E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Nony Mordi</w:t>
            </w:r>
          </w:p>
        </w:tc>
        <w:tc>
          <w:tcPr>
            <w:tcW w:w="3969" w:type="dxa"/>
            <w:hideMark/>
          </w:tcPr>
          <w:p w14:paraId="43E38B5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Edinburgh MBChB Team</w:t>
            </w:r>
          </w:p>
        </w:tc>
        <w:tc>
          <w:tcPr>
            <w:tcW w:w="3402" w:type="dxa"/>
            <w:hideMark/>
          </w:tcPr>
          <w:p w14:paraId="0B65798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teaching; being part of a team; chance to assess patients.</w:t>
            </w:r>
          </w:p>
        </w:tc>
        <w:tc>
          <w:tcPr>
            <w:tcW w:w="1701" w:type="dxa"/>
            <w:noWrap/>
            <w:hideMark/>
          </w:tcPr>
          <w:p w14:paraId="4EF3D94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Renal</w:t>
            </w:r>
          </w:p>
        </w:tc>
      </w:tr>
      <w:tr w:rsidR="00A74738" w:rsidRPr="00A74738" w14:paraId="5C7E7B12" w14:textId="77777777" w:rsidTr="00A74738">
        <w:trPr>
          <w:trHeight w:val="290"/>
        </w:trPr>
        <w:tc>
          <w:tcPr>
            <w:tcW w:w="2127" w:type="dxa"/>
            <w:noWrap/>
            <w:hideMark/>
          </w:tcPr>
          <w:p w14:paraId="37D7B64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Andrew Storey &amp; Dr Morag Patterson</w:t>
            </w:r>
          </w:p>
        </w:tc>
        <w:tc>
          <w:tcPr>
            <w:tcW w:w="3969" w:type="dxa"/>
            <w:hideMark/>
          </w:tcPr>
          <w:p w14:paraId="6978A96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Edinburgh MBChB Team</w:t>
            </w:r>
          </w:p>
        </w:tc>
        <w:tc>
          <w:tcPr>
            <w:tcW w:w="3402" w:type="dxa"/>
            <w:noWrap/>
            <w:hideMark/>
          </w:tcPr>
          <w:p w14:paraId="55084FBA" w14:textId="77777777" w:rsidR="00A74738" w:rsidRPr="00A74738" w:rsidRDefault="00A74738" w:rsidP="00A74738">
            <w:pPr>
              <w:spacing w:line="240" w:lineRule="auto"/>
              <w:rPr>
                <w:rFonts w:ascii="Arial" w:eastAsia="Times New Roman" w:hAnsi="Arial" w:cs="Arial"/>
                <w:lang w:eastAsia="en-GB"/>
              </w:rPr>
            </w:pPr>
            <w:proofErr w:type="spellStart"/>
            <w:r w:rsidRPr="00A74738">
              <w:rPr>
                <w:rFonts w:ascii="Arial" w:eastAsia="Times New Roman" w:hAnsi="Arial" w:cs="Arial"/>
                <w:lang w:eastAsia="en-GB"/>
              </w:rPr>
              <w:t>well structured</w:t>
            </w:r>
            <w:proofErr w:type="spellEnd"/>
            <w:r w:rsidRPr="00A74738">
              <w:rPr>
                <w:rFonts w:ascii="Arial" w:eastAsia="Times New Roman" w:hAnsi="Arial" w:cs="Arial"/>
                <w:lang w:eastAsia="en-GB"/>
              </w:rPr>
              <w:t xml:space="preserve"> excellent teaching; excellent provision of bedside teaching; opportunities for more advanced teaching; approachable supervisors.</w:t>
            </w:r>
          </w:p>
        </w:tc>
        <w:tc>
          <w:tcPr>
            <w:tcW w:w="1701" w:type="dxa"/>
            <w:noWrap/>
            <w:hideMark/>
          </w:tcPr>
          <w:p w14:paraId="3AE774F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medicine</w:t>
            </w:r>
          </w:p>
        </w:tc>
      </w:tr>
      <w:tr w:rsidR="00A74738" w:rsidRPr="00A74738" w14:paraId="1ED953E4" w14:textId="77777777" w:rsidTr="00A74738">
        <w:trPr>
          <w:trHeight w:val="290"/>
        </w:trPr>
        <w:tc>
          <w:tcPr>
            <w:tcW w:w="2127" w:type="dxa"/>
            <w:hideMark/>
          </w:tcPr>
          <w:p w14:paraId="7B4457D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 Lesley Devine Undergraduate Coordinator</w:t>
            </w:r>
          </w:p>
        </w:tc>
        <w:tc>
          <w:tcPr>
            <w:tcW w:w="3969" w:type="dxa"/>
            <w:hideMark/>
          </w:tcPr>
          <w:p w14:paraId="07EB18C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St Andrews BSc</w:t>
            </w:r>
          </w:p>
        </w:tc>
        <w:tc>
          <w:tcPr>
            <w:tcW w:w="3402" w:type="dxa"/>
            <w:hideMark/>
          </w:tcPr>
          <w:p w14:paraId="6121F7A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new placement for this year and feedback all green and highly positive comments</w:t>
            </w:r>
          </w:p>
        </w:tc>
        <w:tc>
          <w:tcPr>
            <w:tcW w:w="1701" w:type="dxa"/>
            <w:hideMark/>
          </w:tcPr>
          <w:p w14:paraId="6F25F94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MET Response</w:t>
            </w:r>
          </w:p>
        </w:tc>
      </w:tr>
      <w:tr w:rsidR="00A74738" w:rsidRPr="00A74738" w14:paraId="679FA0E8" w14:textId="77777777" w:rsidTr="00A74738">
        <w:trPr>
          <w:trHeight w:val="290"/>
        </w:trPr>
        <w:tc>
          <w:tcPr>
            <w:tcW w:w="2127" w:type="dxa"/>
            <w:noWrap/>
            <w:hideMark/>
          </w:tcPr>
          <w:p w14:paraId="12741AB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Rashid Hameed</w:t>
            </w:r>
          </w:p>
        </w:tc>
        <w:tc>
          <w:tcPr>
            <w:tcW w:w="3969" w:type="dxa"/>
            <w:noWrap/>
            <w:hideMark/>
          </w:tcPr>
          <w:p w14:paraId="0B326E0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St Andrews BSc</w:t>
            </w:r>
          </w:p>
        </w:tc>
        <w:tc>
          <w:tcPr>
            <w:tcW w:w="3402" w:type="dxa"/>
            <w:hideMark/>
          </w:tcPr>
          <w:p w14:paraId="28B399D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all green and positive comments consistent to last year</w:t>
            </w:r>
          </w:p>
        </w:tc>
        <w:tc>
          <w:tcPr>
            <w:tcW w:w="1701" w:type="dxa"/>
            <w:hideMark/>
          </w:tcPr>
          <w:p w14:paraId="0D21E01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249A159F" w14:textId="77777777" w:rsidTr="00A74738">
        <w:trPr>
          <w:trHeight w:val="290"/>
        </w:trPr>
        <w:tc>
          <w:tcPr>
            <w:tcW w:w="2127" w:type="dxa"/>
            <w:noWrap/>
            <w:hideMark/>
          </w:tcPr>
          <w:p w14:paraId="71ECE57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Gillian Marshall</w:t>
            </w:r>
          </w:p>
        </w:tc>
        <w:tc>
          <w:tcPr>
            <w:tcW w:w="3969" w:type="dxa"/>
            <w:noWrap/>
            <w:hideMark/>
          </w:tcPr>
          <w:p w14:paraId="282B990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St Andrews BSc</w:t>
            </w:r>
          </w:p>
        </w:tc>
        <w:tc>
          <w:tcPr>
            <w:tcW w:w="3402" w:type="dxa"/>
            <w:hideMark/>
          </w:tcPr>
          <w:p w14:paraId="2B9ADEE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all green and positive comments consistent to last year</w:t>
            </w:r>
          </w:p>
        </w:tc>
        <w:tc>
          <w:tcPr>
            <w:tcW w:w="1701" w:type="dxa"/>
            <w:hideMark/>
          </w:tcPr>
          <w:p w14:paraId="6F65848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64A16BD8" w14:textId="77777777" w:rsidTr="00A74738">
        <w:trPr>
          <w:trHeight w:val="290"/>
        </w:trPr>
        <w:tc>
          <w:tcPr>
            <w:tcW w:w="2127" w:type="dxa"/>
            <w:noWrap/>
            <w:hideMark/>
          </w:tcPr>
          <w:p w14:paraId="463C41D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Mairi </w:t>
            </w:r>
            <w:proofErr w:type="spellStart"/>
            <w:r w:rsidRPr="00A74738">
              <w:rPr>
                <w:rFonts w:ascii="Arial" w:eastAsia="Times New Roman" w:hAnsi="Arial" w:cs="Arial"/>
                <w:lang w:eastAsia="en-GB"/>
              </w:rPr>
              <w:t>Moggach</w:t>
            </w:r>
            <w:proofErr w:type="spellEnd"/>
          </w:p>
        </w:tc>
        <w:tc>
          <w:tcPr>
            <w:tcW w:w="3969" w:type="dxa"/>
            <w:noWrap/>
            <w:hideMark/>
          </w:tcPr>
          <w:p w14:paraId="10B7919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St Andrews BSc</w:t>
            </w:r>
          </w:p>
        </w:tc>
        <w:tc>
          <w:tcPr>
            <w:tcW w:w="3402" w:type="dxa"/>
            <w:hideMark/>
          </w:tcPr>
          <w:p w14:paraId="6D59A45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all green and positive comments consistent to last year</w:t>
            </w:r>
          </w:p>
        </w:tc>
        <w:tc>
          <w:tcPr>
            <w:tcW w:w="1701" w:type="dxa"/>
            <w:hideMark/>
          </w:tcPr>
          <w:p w14:paraId="2303D22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2730E2DE" w14:textId="77777777" w:rsidTr="00A74738">
        <w:trPr>
          <w:trHeight w:val="290"/>
        </w:trPr>
        <w:tc>
          <w:tcPr>
            <w:tcW w:w="2127" w:type="dxa"/>
            <w:noWrap/>
            <w:hideMark/>
          </w:tcPr>
          <w:p w14:paraId="1FB3233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Lynn Duncan</w:t>
            </w:r>
          </w:p>
        </w:tc>
        <w:tc>
          <w:tcPr>
            <w:tcW w:w="3969" w:type="dxa"/>
            <w:noWrap/>
            <w:hideMark/>
          </w:tcPr>
          <w:p w14:paraId="365B0EC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St Andrews BSc</w:t>
            </w:r>
          </w:p>
        </w:tc>
        <w:tc>
          <w:tcPr>
            <w:tcW w:w="3402" w:type="dxa"/>
            <w:hideMark/>
          </w:tcPr>
          <w:p w14:paraId="5E53F18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all green, improvement from last year and positive comments</w:t>
            </w:r>
          </w:p>
        </w:tc>
        <w:tc>
          <w:tcPr>
            <w:tcW w:w="1701" w:type="dxa"/>
            <w:hideMark/>
          </w:tcPr>
          <w:p w14:paraId="5565386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56909DD7" w14:textId="77777777" w:rsidTr="00A74738">
        <w:trPr>
          <w:trHeight w:val="290"/>
        </w:trPr>
        <w:tc>
          <w:tcPr>
            <w:tcW w:w="2127" w:type="dxa"/>
            <w:noWrap/>
            <w:hideMark/>
          </w:tcPr>
          <w:p w14:paraId="197C1B4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Ms Michele Herd</w:t>
            </w:r>
          </w:p>
        </w:tc>
        <w:tc>
          <w:tcPr>
            <w:tcW w:w="3969" w:type="dxa"/>
            <w:noWrap/>
            <w:hideMark/>
          </w:tcPr>
          <w:p w14:paraId="492ED78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St Andrews BSc</w:t>
            </w:r>
          </w:p>
        </w:tc>
        <w:tc>
          <w:tcPr>
            <w:tcW w:w="3402" w:type="dxa"/>
            <w:hideMark/>
          </w:tcPr>
          <w:p w14:paraId="250EDEA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all green, improvement from last year and positive comments</w:t>
            </w:r>
          </w:p>
        </w:tc>
        <w:tc>
          <w:tcPr>
            <w:tcW w:w="1701" w:type="dxa"/>
            <w:hideMark/>
          </w:tcPr>
          <w:p w14:paraId="4680CEF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6095A04D" w14:textId="77777777" w:rsidTr="00A74738">
        <w:trPr>
          <w:trHeight w:val="290"/>
        </w:trPr>
        <w:tc>
          <w:tcPr>
            <w:tcW w:w="2127" w:type="dxa"/>
            <w:hideMark/>
          </w:tcPr>
          <w:p w14:paraId="05041F3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Performance Psychology Team </w:t>
            </w:r>
          </w:p>
        </w:tc>
        <w:tc>
          <w:tcPr>
            <w:tcW w:w="3969" w:type="dxa"/>
            <w:noWrap/>
            <w:hideMark/>
          </w:tcPr>
          <w:p w14:paraId="0A2E603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St Andrews BSc</w:t>
            </w:r>
          </w:p>
        </w:tc>
        <w:tc>
          <w:tcPr>
            <w:tcW w:w="3402" w:type="dxa"/>
            <w:hideMark/>
          </w:tcPr>
          <w:p w14:paraId="302DF2A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all green and positive comments consistent to last year</w:t>
            </w:r>
          </w:p>
        </w:tc>
        <w:tc>
          <w:tcPr>
            <w:tcW w:w="1701" w:type="dxa"/>
            <w:hideMark/>
          </w:tcPr>
          <w:p w14:paraId="6DC2ADE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Performance Psychology</w:t>
            </w:r>
          </w:p>
        </w:tc>
      </w:tr>
      <w:tr w:rsidR="00A74738" w:rsidRPr="00A74738" w14:paraId="4CF5B3F0" w14:textId="77777777" w:rsidTr="00A74738">
        <w:trPr>
          <w:trHeight w:val="290"/>
        </w:trPr>
        <w:tc>
          <w:tcPr>
            <w:tcW w:w="2127" w:type="dxa"/>
            <w:noWrap/>
            <w:hideMark/>
          </w:tcPr>
          <w:p w14:paraId="673384B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Kerri Greene</w:t>
            </w:r>
          </w:p>
        </w:tc>
        <w:tc>
          <w:tcPr>
            <w:tcW w:w="3969" w:type="dxa"/>
            <w:noWrap/>
            <w:hideMark/>
          </w:tcPr>
          <w:p w14:paraId="3E7712A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St Andrews BSc</w:t>
            </w:r>
          </w:p>
        </w:tc>
        <w:tc>
          <w:tcPr>
            <w:tcW w:w="3402" w:type="dxa"/>
            <w:hideMark/>
          </w:tcPr>
          <w:p w14:paraId="791491D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new placement for this year and feedback all green and positive comments</w:t>
            </w:r>
          </w:p>
        </w:tc>
        <w:tc>
          <w:tcPr>
            <w:tcW w:w="1701" w:type="dxa"/>
            <w:hideMark/>
          </w:tcPr>
          <w:p w14:paraId="252D111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Children’s Hospice</w:t>
            </w:r>
          </w:p>
        </w:tc>
      </w:tr>
      <w:tr w:rsidR="00A74738" w:rsidRPr="00A74738" w14:paraId="2CC6C705" w14:textId="77777777" w:rsidTr="00A74738">
        <w:trPr>
          <w:trHeight w:val="580"/>
        </w:trPr>
        <w:tc>
          <w:tcPr>
            <w:tcW w:w="2127" w:type="dxa"/>
            <w:noWrap/>
            <w:hideMark/>
          </w:tcPr>
          <w:p w14:paraId="0904DF7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Carla Scott</w:t>
            </w:r>
          </w:p>
        </w:tc>
        <w:tc>
          <w:tcPr>
            <w:tcW w:w="3969" w:type="dxa"/>
            <w:hideMark/>
          </w:tcPr>
          <w:p w14:paraId="1AFCE96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7393488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7452EFC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7F54256E" w14:textId="77777777" w:rsidTr="00A74738">
        <w:trPr>
          <w:trHeight w:val="580"/>
        </w:trPr>
        <w:tc>
          <w:tcPr>
            <w:tcW w:w="2127" w:type="dxa"/>
            <w:hideMark/>
          </w:tcPr>
          <w:p w14:paraId="60CDD72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Angela Inglis</w:t>
            </w:r>
          </w:p>
        </w:tc>
        <w:tc>
          <w:tcPr>
            <w:tcW w:w="3969" w:type="dxa"/>
            <w:hideMark/>
          </w:tcPr>
          <w:p w14:paraId="53C469F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3122A87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19A58E6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3BAF958A" w14:textId="77777777" w:rsidTr="00A74738">
        <w:trPr>
          <w:trHeight w:val="580"/>
        </w:trPr>
        <w:tc>
          <w:tcPr>
            <w:tcW w:w="2127" w:type="dxa"/>
            <w:noWrap/>
            <w:hideMark/>
          </w:tcPr>
          <w:p w14:paraId="5A2CF96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Sarah Lynch                      </w:t>
            </w:r>
          </w:p>
        </w:tc>
        <w:tc>
          <w:tcPr>
            <w:tcW w:w="3969" w:type="dxa"/>
            <w:hideMark/>
          </w:tcPr>
          <w:p w14:paraId="0A67C10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4963F0C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1A18924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52DA0F45" w14:textId="77777777" w:rsidTr="00A74738">
        <w:trPr>
          <w:trHeight w:val="580"/>
        </w:trPr>
        <w:tc>
          <w:tcPr>
            <w:tcW w:w="2127" w:type="dxa"/>
            <w:noWrap/>
            <w:hideMark/>
          </w:tcPr>
          <w:p w14:paraId="5A08A56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Alison Milne</w:t>
            </w:r>
          </w:p>
        </w:tc>
        <w:tc>
          <w:tcPr>
            <w:tcW w:w="3969" w:type="dxa"/>
            <w:hideMark/>
          </w:tcPr>
          <w:p w14:paraId="18BD305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2CF432A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2F4706B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7DE9576F" w14:textId="77777777" w:rsidTr="00A74738">
        <w:trPr>
          <w:trHeight w:val="580"/>
        </w:trPr>
        <w:tc>
          <w:tcPr>
            <w:tcW w:w="2127" w:type="dxa"/>
            <w:hideMark/>
          </w:tcPr>
          <w:p w14:paraId="1288B40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Marie Ferguson</w:t>
            </w:r>
          </w:p>
        </w:tc>
        <w:tc>
          <w:tcPr>
            <w:tcW w:w="3969" w:type="dxa"/>
            <w:hideMark/>
          </w:tcPr>
          <w:p w14:paraId="216ED12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335A748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30350AB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0C4B9144" w14:textId="77777777" w:rsidTr="00A74738">
        <w:trPr>
          <w:trHeight w:val="580"/>
        </w:trPr>
        <w:tc>
          <w:tcPr>
            <w:tcW w:w="2127" w:type="dxa"/>
            <w:hideMark/>
          </w:tcPr>
          <w:p w14:paraId="7BCC43A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Julie Bullions</w:t>
            </w:r>
          </w:p>
        </w:tc>
        <w:tc>
          <w:tcPr>
            <w:tcW w:w="3969" w:type="dxa"/>
            <w:hideMark/>
          </w:tcPr>
          <w:p w14:paraId="664CEB2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2FE751D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583BE1A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1E41994D" w14:textId="77777777" w:rsidTr="00A74738">
        <w:trPr>
          <w:trHeight w:val="580"/>
        </w:trPr>
        <w:tc>
          <w:tcPr>
            <w:tcW w:w="2127" w:type="dxa"/>
            <w:noWrap/>
            <w:hideMark/>
          </w:tcPr>
          <w:p w14:paraId="4A10A4E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Tracy Simpson</w:t>
            </w:r>
          </w:p>
        </w:tc>
        <w:tc>
          <w:tcPr>
            <w:tcW w:w="3969" w:type="dxa"/>
            <w:hideMark/>
          </w:tcPr>
          <w:p w14:paraId="7B92615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39AE493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6E3C66D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6FF347E8" w14:textId="77777777" w:rsidTr="00A74738">
        <w:trPr>
          <w:trHeight w:val="580"/>
        </w:trPr>
        <w:tc>
          <w:tcPr>
            <w:tcW w:w="2127" w:type="dxa"/>
            <w:noWrap/>
            <w:hideMark/>
          </w:tcPr>
          <w:p w14:paraId="55A2E12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Sheena Mathie</w:t>
            </w:r>
          </w:p>
        </w:tc>
        <w:tc>
          <w:tcPr>
            <w:tcW w:w="3969" w:type="dxa"/>
            <w:hideMark/>
          </w:tcPr>
          <w:p w14:paraId="64A3BE1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78C0C2B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15FB979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22A58C6B" w14:textId="77777777" w:rsidTr="00A74738">
        <w:trPr>
          <w:trHeight w:val="580"/>
        </w:trPr>
        <w:tc>
          <w:tcPr>
            <w:tcW w:w="2127" w:type="dxa"/>
            <w:noWrap/>
            <w:hideMark/>
          </w:tcPr>
          <w:p w14:paraId="631A772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Sheila Francis</w:t>
            </w:r>
          </w:p>
        </w:tc>
        <w:tc>
          <w:tcPr>
            <w:tcW w:w="3969" w:type="dxa"/>
            <w:hideMark/>
          </w:tcPr>
          <w:p w14:paraId="095923E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3BC3128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45A9EAE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654B394F" w14:textId="77777777" w:rsidTr="00A74738">
        <w:trPr>
          <w:trHeight w:val="580"/>
        </w:trPr>
        <w:tc>
          <w:tcPr>
            <w:tcW w:w="2127" w:type="dxa"/>
            <w:hideMark/>
          </w:tcPr>
          <w:p w14:paraId="440898F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Morwenna Wood &amp; Dr Katharine Rankin</w:t>
            </w:r>
          </w:p>
        </w:tc>
        <w:tc>
          <w:tcPr>
            <w:tcW w:w="3969" w:type="dxa"/>
            <w:hideMark/>
          </w:tcPr>
          <w:p w14:paraId="18E05EF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72A82EE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noWrap/>
            <w:hideMark/>
          </w:tcPr>
          <w:p w14:paraId="391B3EF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Emergency Medicine</w:t>
            </w:r>
          </w:p>
        </w:tc>
      </w:tr>
      <w:tr w:rsidR="00A74738" w:rsidRPr="00A74738" w14:paraId="3F36F3F0" w14:textId="77777777" w:rsidTr="00A74738">
        <w:trPr>
          <w:trHeight w:val="580"/>
        </w:trPr>
        <w:tc>
          <w:tcPr>
            <w:tcW w:w="2127" w:type="dxa"/>
            <w:hideMark/>
          </w:tcPr>
          <w:p w14:paraId="11E272A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Morwenna Wood; Katharine Rankin</w:t>
            </w:r>
          </w:p>
        </w:tc>
        <w:tc>
          <w:tcPr>
            <w:tcW w:w="3969" w:type="dxa"/>
            <w:hideMark/>
          </w:tcPr>
          <w:p w14:paraId="37553A2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5BA58B1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noWrap/>
            <w:hideMark/>
          </w:tcPr>
          <w:p w14:paraId="78D5DAC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Paediatrics</w:t>
            </w:r>
          </w:p>
        </w:tc>
      </w:tr>
      <w:tr w:rsidR="00A74738" w:rsidRPr="00A74738" w14:paraId="24E44EFF" w14:textId="77777777" w:rsidTr="00A74738">
        <w:trPr>
          <w:trHeight w:val="580"/>
        </w:trPr>
        <w:tc>
          <w:tcPr>
            <w:tcW w:w="2127" w:type="dxa"/>
            <w:hideMark/>
          </w:tcPr>
          <w:p w14:paraId="3A390A8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Morwenna Wood; Katharine Rankin</w:t>
            </w:r>
          </w:p>
        </w:tc>
        <w:tc>
          <w:tcPr>
            <w:tcW w:w="3969" w:type="dxa"/>
            <w:hideMark/>
          </w:tcPr>
          <w:p w14:paraId="39562D7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3A1C210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noWrap/>
            <w:hideMark/>
          </w:tcPr>
          <w:p w14:paraId="642CC73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Palliative Medicine</w:t>
            </w:r>
          </w:p>
        </w:tc>
      </w:tr>
      <w:tr w:rsidR="00A74738" w:rsidRPr="00A74738" w14:paraId="68447285" w14:textId="77777777" w:rsidTr="00A74738">
        <w:trPr>
          <w:trHeight w:val="290"/>
        </w:trPr>
        <w:tc>
          <w:tcPr>
            <w:tcW w:w="2127" w:type="dxa"/>
            <w:hideMark/>
          </w:tcPr>
          <w:p w14:paraId="65B74C5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Whole Team</w:t>
            </w:r>
          </w:p>
        </w:tc>
        <w:tc>
          <w:tcPr>
            <w:tcW w:w="3969" w:type="dxa"/>
            <w:noWrap/>
            <w:hideMark/>
          </w:tcPr>
          <w:p w14:paraId="43F7F52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Y5 students and GP CME team</w:t>
            </w:r>
          </w:p>
        </w:tc>
        <w:tc>
          <w:tcPr>
            <w:tcW w:w="3402" w:type="dxa"/>
            <w:hideMark/>
          </w:tcPr>
          <w:p w14:paraId="1A83B8D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whole team provide an excellent and supportive learning environment for Year 5 medical students</w:t>
            </w:r>
          </w:p>
        </w:tc>
        <w:tc>
          <w:tcPr>
            <w:tcW w:w="1701" w:type="dxa"/>
            <w:hideMark/>
          </w:tcPr>
          <w:p w14:paraId="4A56353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(Senior Years)</w:t>
            </w:r>
          </w:p>
        </w:tc>
      </w:tr>
      <w:tr w:rsidR="00A74738" w:rsidRPr="00A74738" w14:paraId="479C0C54" w14:textId="77777777" w:rsidTr="00A74738">
        <w:trPr>
          <w:trHeight w:val="290"/>
        </w:trPr>
        <w:tc>
          <w:tcPr>
            <w:tcW w:w="2127" w:type="dxa"/>
            <w:noWrap/>
            <w:hideMark/>
          </w:tcPr>
          <w:p w14:paraId="24EA359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Rashid Hameed </w:t>
            </w:r>
          </w:p>
        </w:tc>
        <w:tc>
          <w:tcPr>
            <w:tcW w:w="3969" w:type="dxa"/>
            <w:hideMark/>
          </w:tcPr>
          <w:p w14:paraId="4817344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Head of the GP department </w:t>
            </w:r>
          </w:p>
        </w:tc>
        <w:tc>
          <w:tcPr>
            <w:tcW w:w="3402" w:type="dxa"/>
            <w:hideMark/>
          </w:tcPr>
          <w:p w14:paraId="3D3C7D4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all the domains in 2023-24</w:t>
            </w:r>
          </w:p>
        </w:tc>
        <w:tc>
          <w:tcPr>
            <w:tcW w:w="1701" w:type="dxa"/>
            <w:hideMark/>
          </w:tcPr>
          <w:p w14:paraId="549DDFB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61775013" w14:textId="77777777" w:rsidTr="00A74738">
        <w:trPr>
          <w:trHeight w:val="290"/>
        </w:trPr>
        <w:tc>
          <w:tcPr>
            <w:tcW w:w="2127" w:type="dxa"/>
            <w:noWrap/>
            <w:hideMark/>
          </w:tcPr>
          <w:p w14:paraId="4891C9BB" w14:textId="77777777" w:rsidR="00A74738" w:rsidRPr="00A74738" w:rsidRDefault="00A74738" w:rsidP="00A74738">
            <w:pPr>
              <w:spacing w:line="240" w:lineRule="auto"/>
              <w:rPr>
                <w:rFonts w:ascii="Arial" w:eastAsia="Times New Roman" w:hAnsi="Arial" w:cs="Arial"/>
                <w:lang w:eastAsia="en-GB"/>
              </w:rPr>
            </w:pPr>
            <w:proofErr w:type="spellStart"/>
            <w:r w:rsidRPr="00A74738">
              <w:rPr>
                <w:rFonts w:ascii="Arial" w:eastAsia="Times New Roman" w:hAnsi="Arial" w:cs="Arial"/>
                <w:lang w:eastAsia="en-GB"/>
              </w:rPr>
              <w:t>Benarty</w:t>
            </w:r>
            <w:proofErr w:type="spellEnd"/>
            <w:r w:rsidRPr="00A74738">
              <w:rPr>
                <w:rFonts w:ascii="Arial" w:eastAsia="Times New Roman" w:hAnsi="Arial" w:cs="Arial"/>
                <w:lang w:eastAsia="en-GB"/>
              </w:rPr>
              <w:t xml:space="preserve"> Medical Practice Team</w:t>
            </w:r>
          </w:p>
        </w:tc>
        <w:tc>
          <w:tcPr>
            <w:tcW w:w="3969" w:type="dxa"/>
            <w:hideMark/>
          </w:tcPr>
          <w:p w14:paraId="1BF4F54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Head of the GP department </w:t>
            </w:r>
          </w:p>
        </w:tc>
        <w:tc>
          <w:tcPr>
            <w:tcW w:w="3402" w:type="dxa"/>
            <w:hideMark/>
          </w:tcPr>
          <w:p w14:paraId="1F71B52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all the domains in 2023-24</w:t>
            </w:r>
          </w:p>
        </w:tc>
        <w:tc>
          <w:tcPr>
            <w:tcW w:w="1701" w:type="dxa"/>
            <w:hideMark/>
          </w:tcPr>
          <w:p w14:paraId="683F5A4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16C13079" w14:textId="77777777" w:rsidTr="00A74738">
        <w:trPr>
          <w:trHeight w:val="580"/>
        </w:trPr>
        <w:tc>
          <w:tcPr>
            <w:tcW w:w="2127" w:type="dxa"/>
            <w:hideMark/>
          </w:tcPr>
          <w:p w14:paraId="3947D38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Arif Rahman</w:t>
            </w:r>
          </w:p>
        </w:tc>
        <w:tc>
          <w:tcPr>
            <w:tcW w:w="3969" w:type="dxa"/>
            <w:hideMark/>
          </w:tcPr>
          <w:p w14:paraId="138AA7B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Richard Day and Dr Sarah </w:t>
            </w:r>
            <w:proofErr w:type="spellStart"/>
            <w:r w:rsidRPr="00A74738">
              <w:rPr>
                <w:rFonts w:ascii="Arial" w:eastAsia="Times New Roman" w:hAnsi="Arial" w:cs="Arial"/>
                <w:lang w:eastAsia="en-GB"/>
              </w:rPr>
              <w:t>Allstaff</w:t>
            </w:r>
            <w:proofErr w:type="spellEnd"/>
          </w:p>
        </w:tc>
        <w:tc>
          <w:tcPr>
            <w:tcW w:w="3402" w:type="dxa"/>
            <w:hideMark/>
          </w:tcPr>
          <w:p w14:paraId="4951619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across all domains and highly performing placement providing an excellent student learning experience</w:t>
            </w:r>
          </w:p>
        </w:tc>
        <w:tc>
          <w:tcPr>
            <w:tcW w:w="1701" w:type="dxa"/>
            <w:hideMark/>
          </w:tcPr>
          <w:p w14:paraId="5218A6B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Anaesthetics </w:t>
            </w:r>
          </w:p>
        </w:tc>
      </w:tr>
      <w:tr w:rsidR="00A74738" w:rsidRPr="00A74738" w14:paraId="5CC625F1" w14:textId="77777777" w:rsidTr="00A74738">
        <w:trPr>
          <w:trHeight w:val="580"/>
        </w:trPr>
        <w:tc>
          <w:tcPr>
            <w:tcW w:w="2127" w:type="dxa"/>
            <w:hideMark/>
          </w:tcPr>
          <w:p w14:paraId="0C6D51F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Fiona Duncan</w:t>
            </w:r>
          </w:p>
        </w:tc>
        <w:tc>
          <w:tcPr>
            <w:tcW w:w="3969" w:type="dxa"/>
            <w:hideMark/>
          </w:tcPr>
          <w:p w14:paraId="58ED8F6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Richard Day and Dr Sarah </w:t>
            </w:r>
            <w:proofErr w:type="spellStart"/>
            <w:r w:rsidRPr="00A74738">
              <w:rPr>
                <w:rFonts w:ascii="Arial" w:eastAsia="Times New Roman" w:hAnsi="Arial" w:cs="Arial"/>
                <w:lang w:eastAsia="en-GB"/>
              </w:rPr>
              <w:t>Allstaff</w:t>
            </w:r>
            <w:proofErr w:type="spellEnd"/>
          </w:p>
        </w:tc>
        <w:tc>
          <w:tcPr>
            <w:tcW w:w="3402" w:type="dxa"/>
            <w:hideMark/>
          </w:tcPr>
          <w:p w14:paraId="2CA317C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across all domains and highly performing placement providing an excellent student learning experience</w:t>
            </w:r>
          </w:p>
        </w:tc>
        <w:tc>
          <w:tcPr>
            <w:tcW w:w="1701" w:type="dxa"/>
            <w:hideMark/>
          </w:tcPr>
          <w:p w14:paraId="07D3A0A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Emergency Medicine and Simulation </w:t>
            </w:r>
          </w:p>
        </w:tc>
      </w:tr>
      <w:tr w:rsidR="00A74738" w:rsidRPr="00A74738" w14:paraId="4B1D6724" w14:textId="77777777" w:rsidTr="00A74738">
        <w:trPr>
          <w:trHeight w:val="580"/>
        </w:trPr>
        <w:tc>
          <w:tcPr>
            <w:tcW w:w="2127" w:type="dxa"/>
            <w:noWrap/>
            <w:hideMark/>
          </w:tcPr>
          <w:p w14:paraId="38AA662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Andrew Blaikie</w:t>
            </w:r>
          </w:p>
        </w:tc>
        <w:tc>
          <w:tcPr>
            <w:tcW w:w="3969" w:type="dxa"/>
            <w:hideMark/>
          </w:tcPr>
          <w:p w14:paraId="7C1D59E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Richard Day and Dr Sarah </w:t>
            </w:r>
            <w:proofErr w:type="spellStart"/>
            <w:r w:rsidRPr="00A74738">
              <w:rPr>
                <w:rFonts w:ascii="Arial" w:eastAsia="Times New Roman" w:hAnsi="Arial" w:cs="Arial"/>
                <w:lang w:eastAsia="en-GB"/>
              </w:rPr>
              <w:t>Allstaff</w:t>
            </w:r>
            <w:proofErr w:type="spellEnd"/>
          </w:p>
        </w:tc>
        <w:tc>
          <w:tcPr>
            <w:tcW w:w="3402" w:type="dxa"/>
            <w:hideMark/>
          </w:tcPr>
          <w:p w14:paraId="0D0DEEA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across all domains and highly performing placement providing an excellent student learning experience</w:t>
            </w:r>
          </w:p>
        </w:tc>
        <w:tc>
          <w:tcPr>
            <w:tcW w:w="1701" w:type="dxa"/>
            <w:noWrap/>
            <w:hideMark/>
          </w:tcPr>
          <w:p w14:paraId="6A89FF8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Ophthalmology</w:t>
            </w:r>
          </w:p>
        </w:tc>
      </w:tr>
      <w:tr w:rsidR="00A74738" w:rsidRPr="00A74738" w14:paraId="59ED7765" w14:textId="77777777" w:rsidTr="00A74738">
        <w:trPr>
          <w:trHeight w:val="290"/>
        </w:trPr>
        <w:tc>
          <w:tcPr>
            <w:tcW w:w="2127" w:type="dxa"/>
            <w:noWrap/>
            <w:hideMark/>
          </w:tcPr>
          <w:p w14:paraId="420A9C4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George </w:t>
            </w:r>
            <w:proofErr w:type="spellStart"/>
            <w:r w:rsidRPr="00A74738">
              <w:rPr>
                <w:rFonts w:ascii="Arial" w:eastAsia="Times New Roman" w:hAnsi="Arial" w:cs="Arial"/>
                <w:lang w:eastAsia="en-GB"/>
              </w:rPr>
              <w:t>Nagiub</w:t>
            </w:r>
            <w:proofErr w:type="spellEnd"/>
          </w:p>
        </w:tc>
        <w:tc>
          <w:tcPr>
            <w:tcW w:w="3969" w:type="dxa"/>
            <w:hideMark/>
          </w:tcPr>
          <w:p w14:paraId="2C1A459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Edinburgh MBChB Team</w:t>
            </w:r>
          </w:p>
        </w:tc>
        <w:tc>
          <w:tcPr>
            <w:tcW w:w="3402" w:type="dxa"/>
            <w:hideMark/>
          </w:tcPr>
          <w:p w14:paraId="06EC2D4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high quality teaching and very welcoming staff.</w:t>
            </w:r>
          </w:p>
        </w:tc>
        <w:tc>
          <w:tcPr>
            <w:tcW w:w="1701" w:type="dxa"/>
            <w:noWrap/>
            <w:hideMark/>
          </w:tcPr>
          <w:p w14:paraId="2D92204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Child Life &amp; Health</w:t>
            </w:r>
          </w:p>
        </w:tc>
      </w:tr>
      <w:tr w:rsidR="00A74738" w:rsidRPr="00A74738" w14:paraId="544C75E5" w14:textId="77777777" w:rsidTr="00A74738">
        <w:trPr>
          <w:trHeight w:val="290"/>
        </w:trPr>
        <w:tc>
          <w:tcPr>
            <w:tcW w:w="2127" w:type="dxa"/>
            <w:noWrap/>
            <w:hideMark/>
          </w:tcPr>
          <w:p w14:paraId="060A469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Jacqueline Hill</w:t>
            </w:r>
          </w:p>
        </w:tc>
        <w:tc>
          <w:tcPr>
            <w:tcW w:w="3969" w:type="dxa"/>
            <w:hideMark/>
          </w:tcPr>
          <w:p w14:paraId="5342F41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Edinburgh MBChB Team</w:t>
            </w:r>
          </w:p>
        </w:tc>
        <w:tc>
          <w:tcPr>
            <w:tcW w:w="3402" w:type="dxa"/>
            <w:hideMark/>
          </w:tcPr>
          <w:p w14:paraId="4A9AB2A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welcoming department; embedded into team with excellent structure and teaching.</w:t>
            </w:r>
          </w:p>
        </w:tc>
        <w:tc>
          <w:tcPr>
            <w:tcW w:w="1701" w:type="dxa"/>
            <w:noWrap/>
            <w:hideMark/>
          </w:tcPr>
          <w:p w14:paraId="2BC58A0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Obstetrics &amp; Gynaecology</w:t>
            </w:r>
          </w:p>
        </w:tc>
      </w:tr>
      <w:tr w:rsidR="00A74738" w:rsidRPr="00A74738" w14:paraId="2A829D96" w14:textId="77777777" w:rsidTr="00A74738">
        <w:trPr>
          <w:trHeight w:val="290"/>
        </w:trPr>
        <w:tc>
          <w:tcPr>
            <w:tcW w:w="2127" w:type="dxa"/>
            <w:noWrap/>
            <w:hideMark/>
          </w:tcPr>
          <w:p w14:paraId="1453C61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Jacqueline Hill</w:t>
            </w:r>
          </w:p>
        </w:tc>
        <w:tc>
          <w:tcPr>
            <w:tcW w:w="3969" w:type="dxa"/>
            <w:noWrap/>
            <w:hideMark/>
          </w:tcPr>
          <w:p w14:paraId="6CE3D39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7B38791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408ADE6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O&amp;G</w:t>
            </w:r>
          </w:p>
        </w:tc>
      </w:tr>
      <w:tr w:rsidR="00A74738" w:rsidRPr="00A74738" w14:paraId="6C0176F9" w14:textId="77777777" w:rsidTr="00A74738">
        <w:trPr>
          <w:trHeight w:val="870"/>
        </w:trPr>
        <w:tc>
          <w:tcPr>
            <w:tcW w:w="2127" w:type="dxa"/>
            <w:hideMark/>
          </w:tcPr>
          <w:p w14:paraId="6FE4559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Mr Rory Morrison</w:t>
            </w:r>
          </w:p>
        </w:tc>
        <w:tc>
          <w:tcPr>
            <w:tcW w:w="3969" w:type="dxa"/>
            <w:hideMark/>
          </w:tcPr>
          <w:p w14:paraId="25B544E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4/5 students</w:t>
            </w:r>
          </w:p>
        </w:tc>
        <w:tc>
          <w:tcPr>
            <w:tcW w:w="3402" w:type="dxa"/>
            <w:hideMark/>
          </w:tcPr>
          <w:p w14:paraId="361FFAF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teaching and learning environment, supportive towards our senior medical students on placement. General improvement across departments supported with block leads and supervisors with timetabled activities</w:t>
            </w:r>
          </w:p>
        </w:tc>
        <w:tc>
          <w:tcPr>
            <w:tcW w:w="1701" w:type="dxa"/>
            <w:hideMark/>
          </w:tcPr>
          <w:p w14:paraId="03EB114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Surgery (Y4/5) </w:t>
            </w:r>
            <w:proofErr w:type="spellStart"/>
            <w:r w:rsidRPr="00A74738">
              <w:rPr>
                <w:rFonts w:ascii="Arial" w:eastAsia="Times New Roman" w:hAnsi="Arial" w:cs="Arial"/>
                <w:lang w:eastAsia="en-GB"/>
              </w:rPr>
              <w:t>Maxilliofacial</w:t>
            </w:r>
            <w:proofErr w:type="spellEnd"/>
          </w:p>
        </w:tc>
      </w:tr>
      <w:tr w:rsidR="00A74738" w:rsidRPr="00A74738" w14:paraId="3511C723" w14:textId="77777777" w:rsidTr="00A74738">
        <w:trPr>
          <w:trHeight w:val="870"/>
        </w:trPr>
        <w:tc>
          <w:tcPr>
            <w:tcW w:w="2127" w:type="dxa"/>
            <w:hideMark/>
          </w:tcPr>
          <w:p w14:paraId="0F3E2D8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Thomas Lam</w:t>
            </w:r>
          </w:p>
        </w:tc>
        <w:tc>
          <w:tcPr>
            <w:tcW w:w="3969" w:type="dxa"/>
            <w:hideMark/>
          </w:tcPr>
          <w:p w14:paraId="5F65BD0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4 &amp; Year 5 students</w:t>
            </w:r>
          </w:p>
        </w:tc>
        <w:tc>
          <w:tcPr>
            <w:tcW w:w="3402" w:type="dxa"/>
            <w:hideMark/>
          </w:tcPr>
          <w:p w14:paraId="5D10C03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teaching and learning environment, supportive towards our senior medical students on placement. General improvement across departments supported with block leads and supervisors with timetabled activities</w:t>
            </w:r>
          </w:p>
        </w:tc>
        <w:tc>
          <w:tcPr>
            <w:tcW w:w="1701" w:type="dxa"/>
            <w:hideMark/>
          </w:tcPr>
          <w:p w14:paraId="66AA79D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Surgery (Y4/5) Urology</w:t>
            </w:r>
          </w:p>
        </w:tc>
      </w:tr>
      <w:tr w:rsidR="00A74738" w:rsidRPr="00A74738" w14:paraId="12517A11" w14:textId="77777777" w:rsidTr="00A74738">
        <w:trPr>
          <w:trHeight w:val="870"/>
        </w:trPr>
        <w:tc>
          <w:tcPr>
            <w:tcW w:w="2127" w:type="dxa"/>
            <w:hideMark/>
          </w:tcPr>
          <w:p w14:paraId="061157D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Hussein El-Shafei</w:t>
            </w:r>
          </w:p>
        </w:tc>
        <w:tc>
          <w:tcPr>
            <w:tcW w:w="3969" w:type="dxa"/>
            <w:hideMark/>
          </w:tcPr>
          <w:p w14:paraId="6264A46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4 &amp; Year 5 students</w:t>
            </w:r>
          </w:p>
        </w:tc>
        <w:tc>
          <w:tcPr>
            <w:tcW w:w="3402" w:type="dxa"/>
            <w:hideMark/>
          </w:tcPr>
          <w:p w14:paraId="4A05066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teaching and learning environment, supportive towards our senior medical students on placement. General improvement across departments supported with block leads and supervisors with timetabled activities</w:t>
            </w:r>
          </w:p>
        </w:tc>
        <w:tc>
          <w:tcPr>
            <w:tcW w:w="1701" w:type="dxa"/>
            <w:hideMark/>
          </w:tcPr>
          <w:p w14:paraId="3DD43DB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Surgery (Y4/5) Cardiothoracic</w:t>
            </w:r>
          </w:p>
        </w:tc>
      </w:tr>
      <w:tr w:rsidR="00A74738" w:rsidRPr="00A74738" w14:paraId="2D61A6ED" w14:textId="77777777" w:rsidTr="00A74738">
        <w:trPr>
          <w:trHeight w:val="870"/>
        </w:trPr>
        <w:tc>
          <w:tcPr>
            <w:tcW w:w="2127" w:type="dxa"/>
            <w:hideMark/>
          </w:tcPr>
          <w:p w14:paraId="5AC4A20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Mr George Ramsay, Mr Peter Mekhail, Mr James Milburn &amp; Mr Shay </w:t>
            </w:r>
            <w:proofErr w:type="spellStart"/>
            <w:r w:rsidRPr="00A74738">
              <w:rPr>
                <w:rFonts w:ascii="Arial" w:eastAsia="Times New Roman" w:hAnsi="Arial" w:cs="Arial"/>
                <w:lang w:eastAsia="en-GB"/>
              </w:rPr>
              <w:t>Nanthakumaran</w:t>
            </w:r>
            <w:proofErr w:type="spellEnd"/>
          </w:p>
        </w:tc>
        <w:tc>
          <w:tcPr>
            <w:tcW w:w="3969" w:type="dxa"/>
            <w:hideMark/>
          </w:tcPr>
          <w:p w14:paraId="448A090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4 &amp; Year 5 students</w:t>
            </w:r>
          </w:p>
        </w:tc>
        <w:tc>
          <w:tcPr>
            <w:tcW w:w="3402" w:type="dxa"/>
            <w:hideMark/>
          </w:tcPr>
          <w:p w14:paraId="7E88CA0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teaching and learning environment, supportive towards our senior medical students on placement. General improvement across departments supported with block leads and supervisors with timetabled activities</w:t>
            </w:r>
          </w:p>
        </w:tc>
        <w:tc>
          <w:tcPr>
            <w:tcW w:w="1701" w:type="dxa"/>
            <w:hideMark/>
          </w:tcPr>
          <w:p w14:paraId="60BC284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Surgery (Y4/5) General Surgery</w:t>
            </w:r>
          </w:p>
        </w:tc>
      </w:tr>
      <w:tr w:rsidR="00A74738" w:rsidRPr="00A74738" w14:paraId="5A6FCA3D" w14:textId="77777777" w:rsidTr="00A74738">
        <w:trPr>
          <w:trHeight w:val="870"/>
        </w:trPr>
        <w:tc>
          <w:tcPr>
            <w:tcW w:w="2127" w:type="dxa"/>
            <w:hideMark/>
          </w:tcPr>
          <w:p w14:paraId="164D8CF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David </w:t>
            </w:r>
            <w:proofErr w:type="spellStart"/>
            <w:r w:rsidRPr="00A74738">
              <w:rPr>
                <w:rFonts w:ascii="Arial" w:eastAsia="Times New Roman" w:hAnsi="Arial" w:cs="Arial"/>
                <w:lang w:eastAsia="en-GB"/>
              </w:rPr>
              <w:t>Nesvaba</w:t>
            </w:r>
            <w:proofErr w:type="spellEnd"/>
          </w:p>
        </w:tc>
        <w:tc>
          <w:tcPr>
            <w:tcW w:w="3969" w:type="dxa"/>
            <w:hideMark/>
          </w:tcPr>
          <w:p w14:paraId="3826BD4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4 &amp; Year 5 students</w:t>
            </w:r>
          </w:p>
        </w:tc>
        <w:tc>
          <w:tcPr>
            <w:tcW w:w="3402" w:type="dxa"/>
            <w:hideMark/>
          </w:tcPr>
          <w:p w14:paraId="4137E77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teaching and learning environment, supportive towards our senior medical students on placement. General improvement across departments supported with block leads and supervisors with timetabled activities</w:t>
            </w:r>
          </w:p>
        </w:tc>
        <w:tc>
          <w:tcPr>
            <w:tcW w:w="1701" w:type="dxa"/>
            <w:hideMark/>
          </w:tcPr>
          <w:p w14:paraId="18B7B38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Surgery (Y4/5</w:t>
            </w:r>
            <w:proofErr w:type="gramStart"/>
            <w:r w:rsidRPr="00A74738">
              <w:rPr>
                <w:rFonts w:ascii="Arial" w:eastAsia="Times New Roman" w:hAnsi="Arial" w:cs="Arial"/>
                <w:lang w:eastAsia="en-GB"/>
              </w:rPr>
              <w:t>)  Anaesthetics</w:t>
            </w:r>
            <w:proofErr w:type="gramEnd"/>
          </w:p>
        </w:tc>
      </w:tr>
      <w:tr w:rsidR="00A74738" w:rsidRPr="00A74738" w14:paraId="1DDBC878" w14:textId="77777777" w:rsidTr="00A74738">
        <w:trPr>
          <w:trHeight w:val="580"/>
        </w:trPr>
        <w:tc>
          <w:tcPr>
            <w:tcW w:w="2127" w:type="dxa"/>
            <w:hideMark/>
          </w:tcPr>
          <w:p w14:paraId="0DAE71D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Rui Wen Kuo</w:t>
            </w:r>
          </w:p>
        </w:tc>
        <w:tc>
          <w:tcPr>
            <w:tcW w:w="3969" w:type="dxa"/>
            <w:noWrap/>
            <w:hideMark/>
          </w:tcPr>
          <w:p w14:paraId="7851D2E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w:t>
            </w:r>
          </w:p>
        </w:tc>
        <w:tc>
          <w:tcPr>
            <w:tcW w:w="3402" w:type="dxa"/>
            <w:noWrap/>
            <w:hideMark/>
          </w:tcPr>
          <w:p w14:paraId="76145ED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for a department providing a great student experience</w:t>
            </w:r>
          </w:p>
        </w:tc>
        <w:tc>
          <w:tcPr>
            <w:tcW w:w="1701" w:type="dxa"/>
            <w:hideMark/>
          </w:tcPr>
          <w:p w14:paraId="0687ABF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Medical Specialities (Y5) Respiratory Medicine</w:t>
            </w:r>
          </w:p>
        </w:tc>
      </w:tr>
      <w:tr w:rsidR="00A74738" w:rsidRPr="00A74738" w14:paraId="1F1650E3" w14:textId="77777777" w:rsidTr="00A74738">
        <w:trPr>
          <w:trHeight w:val="290"/>
        </w:trPr>
        <w:tc>
          <w:tcPr>
            <w:tcW w:w="2127" w:type="dxa"/>
            <w:hideMark/>
          </w:tcPr>
          <w:p w14:paraId="13A6528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Stephanie Stone</w:t>
            </w:r>
          </w:p>
        </w:tc>
        <w:tc>
          <w:tcPr>
            <w:tcW w:w="3969" w:type="dxa"/>
            <w:noWrap/>
            <w:hideMark/>
          </w:tcPr>
          <w:p w14:paraId="6EB7C71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w:t>
            </w:r>
          </w:p>
        </w:tc>
        <w:tc>
          <w:tcPr>
            <w:tcW w:w="3402" w:type="dxa"/>
            <w:noWrap/>
            <w:hideMark/>
          </w:tcPr>
          <w:p w14:paraId="1B5DF8A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for a department providing a great student experience</w:t>
            </w:r>
          </w:p>
        </w:tc>
        <w:tc>
          <w:tcPr>
            <w:tcW w:w="1701" w:type="dxa"/>
            <w:hideMark/>
          </w:tcPr>
          <w:p w14:paraId="7F19E29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Medical Specialities (Y5) Haematology</w:t>
            </w:r>
          </w:p>
        </w:tc>
      </w:tr>
      <w:tr w:rsidR="00A74738" w:rsidRPr="00A74738" w14:paraId="19345E14" w14:textId="77777777" w:rsidTr="00A74738">
        <w:trPr>
          <w:trHeight w:val="580"/>
        </w:trPr>
        <w:tc>
          <w:tcPr>
            <w:tcW w:w="2127" w:type="dxa"/>
            <w:hideMark/>
          </w:tcPr>
          <w:p w14:paraId="3629D78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Matthew Greig</w:t>
            </w:r>
          </w:p>
        </w:tc>
        <w:tc>
          <w:tcPr>
            <w:tcW w:w="3969" w:type="dxa"/>
            <w:noWrap/>
            <w:hideMark/>
          </w:tcPr>
          <w:p w14:paraId="7E3E1F5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w:t>
            </w:r>
          </w:p>
        </w:tc>
        <w:tc>
          <w:tcPr>
            <w:tcW w:w="3402" w:type="dxa"/>
            <w:hideMark/>
          </w:tcPr>
          <w:p w14:paraId="30447F5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for a department providing a great student experience</w:t>
            </w:r>
          </w:p>
        </w:tc>
        <w:tc>
          <w:tcPr>
            <w:tcW w:w="1701" w:type="dxa"/>
            <w:hideMark/>
          </w:tcPr>
          <w:p w14:paraId="4ED6958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Medical Specialities (Y5) Geriatric Medicine</w:t>
            </w:r>
          </w:p>
        </w:tc>
      </w:tr>
      <w:tr w:rsidR="00A74738" w:rsidRPr="00A74738" w14:paraId="4201F064" w14:textId="77777777" w:rsidTr="00A74738">
        <w:trPr>
          <w:trHeight w:val="290"/>
        </w:trPr>
        <w:tc>
          <w:tcPr>
            <w:tcW w:w="2127" w:type="dxa"/>
            <w:noWrap/>
            <w:hideMark/>
          </w:tcPr>
          <w:p w14:paraId="0909D18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Tom McPhee</w:t>
            </w:r>
          </w:p>
        </w:tc>
        <w:tc>
          <w:tcPr>
            <w:tcW w:w="3969" w:type="dxa"/>
            <w:noWrap/>
            <w:hideMark/>
          </w:tcPr>
          <w:p w14:paraId="58B8CF1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w:t>
            </w:r>
          </w:p>
        </w:tc>
        <w:tc>
          <w:tcPr>
            <w:tcW w:w="3402" w:type="dxa"/>
            <w:noWrap/>
            <w:hideMark/>
          </w:tcPr>
          <w:p w14:paraId="44EE4A8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for a department providing a great student experience</w:t>
            </w:r>
          </w:p>
        </w:tc>
        <w:tc>
          <w:tcPr>
            <w:tcW w:w="1701" w:type="dxa"/>
            <w:noWrap/>
            <w:hideMark/>
          </w:tcPr>
          <w:p w14:paraId="04AED3D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Psychiatry (Year 5)</w:t>
            </w:r>
          </w:p>
        </w:tc>
      </w:tr>
      <w:tr w:rsidR="00A74738" w:rsidRPr="00A74738" w14:paraId="2ADB4BD0" w14:textId="77777777" w:rsidTr="00A74738">
        <w:trPr>
          <w:trHeight w:val="580"/>
        </w:trPr>
        <w:tc>
          <w:tcPr>
            <w:tcW w:w="2127" w:type="dxa"/>
            <w:hideMark/>
          </w:tcPr>
          <w:p w14:paraId="5F700DE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Mr Angus Cooper, Dr Leeanne Bodkin and Clinical Tutors</w:t>
            </w:r>
          </w:p>
        </w:tc>
        <w:tc>
          <w:tcPr>
            <w:tcW w:w="3969" w:type="dxa"/>
            <w:noWrap/>
            <w:hideMark/>
          </w:tcPr>
          <w:p w14:paraId="68D183F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Wendy Watson</w:t>
            </w:r>
          </w:p>
        </w:tc>
        <w:tc>
          <w:tcPr>
            <w:tcW w:w="3402" w:type="dxa"/>
            <w:hideMark/>
          </w:tcPr>
          <w:p w14:paraId="48C0BE6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supporting students through the practical elements of the </w:t>
            </w:r>
            <w:proofErr w:type="gramStart"/>
            <w:r w:rsidRPr="00A74738">
              <w:rPr>
                <w:rFonts w:ascii="Arial" w:eastAsia="Times New Roman" w:hAnsi="Arial" w:cs="Arial"/>
                <w:lang w:eastAsia="en-GB"/>
              </w:rPr>
              <w:t>course, and</w:t>
            </w:r>
            <w:proofErr w:type="gramEnd"/>
            <w:r w:rsidRPr="00A74738">
              <w:rPr>
                <w:rFonts w:ascii="Arial" w:eastAsia="Times New Roman" w:hAnsi="Arial" w:cs="Arial"/>
                <w:lang w:eastAsia="en-GB"/>
              </w:rPr>
              <w:t xml:space="preserve"> providing valuable learning opportunities.</w:t>
            </w:r>
          </w:p>
        </w:tc>
        <w:tc>
          <w:tcPr>
            <w:tcW w:w="1701" w:type="dxa"/>
            <w:noWrap/>
            <w:hideMark/>
          </w:tcPr>
          <w:p w14:paraId="2554375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Clinical Skills</w:t>
            </w:r>
          </w:p>
        </w:tc>
      </w:tr>
      <w:tr w:rsidR="00A74738" w:rsidRPr="00A74738" w14:paraId="3003302E" w14:textId="77777777" w:rsidTr="00A74738">
        <w:trPr>
          <w:trHeight w:val="290"/>
        </w:trPr>
        <w:tc>
          <w:tcPr>
            <w:tcW w:w="2127" w:type="dxa"/>
            <w:hideMark/>
          </w:tcPr>
          <w:p w14:paraId="39F82A2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Laura </w:t>
            </w:r>
            <w:proofErr w:type="gramStart"/>
            <w:r w:rsidRPr="00A74738">
              <w:rPr>
                <w:rFonts w:ascii="Arial" w:eastAsia="Times New Roman" w:hAnsi="Arial" w:cs="Arial"/>
                <w:lang w:eastAsia="en-GB"/>
              </w:rPr>
              <w:t>Clark  &amp;</w:t>
            </w:r>
            <w:proofErr w:type="gramEnd"/>
            <w:r w:rsidRPr="00A74738">
              <w:rPr>
                <w:rFonts w:ascii="Arial" w:eastAsia="Times New Roman" w:hAnsi="Arial" w:cs="Arial"/>
                <w:lang w:eastAsia="en-GB"/>
              </w:rPr>
              <w:t xml:space="preserve"> Mhairi Paton</w:t>
            </w:r>
          </w:p>
        </w:tc>
        <w:tc>
          <w:tcPr>
            <w:tcW w:w="3969" w:type="dxa"/>
            <w:noWrap/>
            <w:hideMark/>
          </w:tcPr>
          <w:p w14:paraId="0076E25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Wendy Watson</w:t>
            </w:r>
          </w:p>
        </w:tc>
        <w:tc>
          <w:tcPr>
            <w:tcW w:w="3402" w:type="dxa"/>
            <w:hideMark/>
          </w:tcPr>
          <w:p w14:paraId="6BD6870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welcoming and supportive learning </w:t>
            </w:r>
            <w:proofErr w:type="spellStart"/>
            <w:r w:rsidRPr="00A74738">
              <w:rPr>
                <w:rFonts w:ascii="Arial" w:eastAsia="Times New Roman" w:hAnsi="Arial" w:cs="Arial"/>
                <w:lang w:eastAsia="en-GB"/>
              </w:rPr>
              <w:t>enviroment</w:t>
            </w:r>
            <w:proofErr w:type="spellEnd"/>
            <w:r w:rsidRPr="00A74738">
              <w:rPr>
                <w:rFonts w:ascii="Arial" w:eastAsia="Times New Roman" w:hAnsi="Arial" w:cs="Arial"/>
                <w:lang w:eastAsia="en-GB"/>
              </w:rPr>
              <w:t xml:space="preserve"> for medical students</w:t>
            </w:r>
          </w:p>
        </w:tc>
        <w:tc>
          <w:tcPr>
            <w:tcW w:w="1701" w:type="dxa"/>
            <w:noWrap/>
            <w:hideMark/>
          </w:tcPr>
          <w:p w14:paraId="200662A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Hospital at Night </w:t>
            </w:r>
          </w:p>
        </w:tc>
      </w:tr>
      <w:tr w:rsidR="00A74738" w:rsidRPr="00A74738" w14:paraId="18A4942B" w14:textId="77777777" w:rsidTr="00A74738">
        <w:trPr>
          <w:trHeight w:val="870"/>
        </w:trPr>
        <w:tc>
          <w:tcPr>
            <w:tcW w:w="2127" w:type="dxa"/>
            <w:noWrap/>
            <w:hideMark/>
          </w:tcPr>
          <w:p w14:paraId="055C1F3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Heidi Carroll</w:t>
            </w:r>
          </w:p>
        </w:tc>
        <w:tc>
          <w:tcPr>
            <w:tcW w:w="3969" w:type="dxa"/>
            <w:hideMark/>
          </w:tcPr>
          <w:p w14:paraId="3A25636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Shirley Laird (</w:t>
            </w:r>
            <w:proofErr w:type="spellStart"/>
            <w:r w:rsidRPr="00A74738">
              <w:rPr>
                <w:rFonts w:ascii="Arial" w:eastAsia="Times New Roman" w:hAnsi="Arial" w:cs="Arial"/>
                <w:lang w:eastAsia="en-GB"/>
              </w:rPr>
              <w:t>UoA</w:t>
            </w:r>
            <w:proofErr w:type="spellEnd"/>
            <w:r w:rsidRPr="00A74738">
              <w:rPr>
                <w:rFonts w:ascii="Arial" w:eastAsia="Times New Roman" w:hAnsi="Arial" w:cs="Arial"/>
                <w:lang w:eastAsia="en-GB"/>
              </w:rPr>
              <w:t xml:space="preserve"> GP Teaching team)</w:t>
            </w:r>
          </w:p>
        </w:tc>
        <w:tc>
          <w:tcPr>
            <w:tcW w:w="3402" w:type="dxa"/>
            <w:hideMark/>
          </w:tcPr>
          <w:p w14:paraId="476366F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meticulously prepares for teaching and establishes a particularly good relationship with her student groups, receiving excellent feedback each academic year.  She is invested in the pastoral care of her students and ensures that appropriate support is sought whenever necessary</w:t>
            </w:r>
          </w:p>
        </w:tc>
        <w:tc>
          <w:tcPr>
            <w:tcW w:w="1701" w:type="dxa"/>
            <w:hideMark/>
          </w:tcPr>
          <w:p w14:paraId="4B7312C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(Early Years)</w:t>
            </w:r>
          </w:p>
        </w:tc>
      </w:tr>
      <w:tr w:rsidR="00A74738" w:rsidRPr="00A74738" w14:paraId="1F910A37" w14:textId="77777777" w:rsidTr="00A74738">
        <w:trPr>
          <w:trHeight w:val="580"/>
        </w:trPr>
        <w:tc>
          <w:tcPr>
            <w:tcW w:w="2127" w:type="dxa"/>
            <w:hideMark/>
          </w:tcPr>
          <w:p w14:paraId="7CD505B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Whole Team</w:t>
            </w:r>
          </w:p>
        </w:tc>
        <w:tc>
          <w:tcPr>
            <w:tcW w:w="3969" w:type="dxa"/>
            <w:hideMark/>
          </w:tcPr>
          <w:p w14:paraId="1349445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4 and Year 5 students and GP CME Team</w:t>
            </w:r>
          </w:p>
        </w:tc>
        <w:tc>
          <w:tcPr>
            <w:tcW w:w="3402" w:type="dxa"/>
            <w:hideMark/>
          </w:tcPr>
          <w:p w14:paraId="7CD008B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all the team were welcoming, supportive and one of the best learning experiences</w:t>
            </w:r>
          </w:p>
        </w:tc>
        <w:tc>
          <w:tcPr>
            <w:tcW w:w="1701" w:type="dxa"/>
            <w:hideMark/>
          </w:tcPr>
          <w:p w14:paraId="53EBFE8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(Senior Years)</w:t>
            </w:r>
          </w:p>
        </w:tc>
      </w:tr>
      <w:tr w:rsidR="00A74738" w:rsidRPr="00A74738" w14:paraId="0715A14E" w14:textId="77777777" w:rsidTr="00A74738">
        <w:trPr>
          <w:trHeight w:val="290"/>
        </w:trPr>
        <w:tc>
          <w:tcPr>
            <w:tcW w:w="2127" w:type="dxa"/>
            <w:noWrap/>
            <w:hideMark/>
          </w:tcPr>
          <w:p w14:paraId="1A41B32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Rachel Eagle</w:t>
            </w:r>
          </w:p>
        </w:tc>
        <w:tc>
          <w:tcPr>
            <w:tcW w:w="3969" w:type="dxa"/>
            <w:noWrap/>
            <w:hideMark/>
          </w:tcPr>
          <w:p w14:paraId="6582AA7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4 student</w:t>
            </w:r>
          </w:p>
        </w:tc>
        <w:tc>
          <w:tcPr>
            <w:tcW w:w="3402" w:type="dxa"/>
            <w:hideMark/>
          </w:tcPr>
          <w:p w14:paraId="60D2AC7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exceptional teaching skills</w:t>
            </w:r>
          </w:p>
        </w:tc>
        <w:tc>
          <w:tcPr>
            <w:tcW w:w="1701" w:type="dxa"/>
            <w:hideMark/>
          </w:tcPr>
          <w:p w14:paraId="0D300AA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(Senior Years)</w:t>
            </w:r>
          </w:p>
        </w:tc>
      </w:tr>
      <w:tr w:rsidR="00A74738" w:rsidRPr="00A74738" w14:paraId="2AA6A9E8" w14:textId="77777777" w:rsidTr="00A74738">
        <w:trPr>
          <w:trHeight w:val="290"/>
        </w:trPr>
        <w:tc>
          <w:tcPr>
            <w:tcW w:w="2127" w:type="dxa"/>
            <w:noWrap/>
            <w:hideMark/>
          </w:tcPr>
          <w:p w14:paraId="63D9F1B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Sarah Packham</w:t>
            </w:r>
          </w:p>
        </w:tc>
        <w:tc>
          <w:tcPr>
            <w:tcW w:w="3969" w:type="dxa"/>
            <w:noWrap/>
            <w:hideMark/>
          </w:tcPr>
          <w:p w14:paraId="3B1C000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4 students</w:t>
            </w:r>
          </w:p>
        </w:tc>
        <w:tc>
          <w:tcPr>
            <w:tcW w:w="3402" w:type="dxa"/>
            <w:hideMark/>
          </w:tcPr>
          <w:p w14:paraId="3C391B7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went above and </w:t>
            </w:r>
            <w:proofErr w:type="spellStart"/>
            <w:proofErr w:type="gramStart"/>
            <w:r w:rsidRPr="00A74738">
              <w:rPr>
                <w:rFonts w:ascii="Arial" w:eastAsia="Times New Roman" w:hAnsi="Arial" w:cs="Arial"/>
                <w:lang w:eastAsia="en-GB"/>
              </w:rPr>
              <w:t>beyond,very</w:t>
            </w:r>
            <w:proofErr w:type="spellEnd"/>
            <w:proofErr w:type="gramEnd"/>
            <w:r w:rsidRPr="00A74738">
              <w:rPr>
                <w:rFonts w:ascii="Arial" w:eastAsia="Times New Roman" w:hAnsi="Arial" w:cs="Arial"/>
                <w:lang w:eastAsia="en-GB"/>
              </w:rPr>
              <w:t xml:space="preserve"> organised and friendly learning environment</w:t>
            </w:r>
          </w:p>
        </w:tc>
        <w:tc>
          <w:tcPr>
            <w:tcW w:w="1701" w:type="dxa"/>
            <w:hideMark/>
          </w:tcPr>
          <w:p w14:paraId="75DFED7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(Senior Years)</w:t>
            </w:r>
          </w:p>
        </w:tc>
      </w:tr>
      <w:tr w:rsidR="00A74738" w:rsidRPr="00A74738" w14:paraId="1097F50E" w14:textId="77777777" w:rsidTr="00A74738">
        <w:trPr>
          <w:trHeight w:val="1160"/>
        </w:trPr>
        <w:tc>
          <w:tcPr>
            <w:tcW w:w="2127" w:type="dxa"/>
            <w:noWrap/>
            <w:hideMark/>
          </w:tcPr>
          <w:p w14:paraId="56D0E67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NHS Grampian Out-of-Hours Team</w:t>
            </w:r>
          </w:p>
        </w:tc>
        <w:tc>
          <w:tcPr>
            <w:tcW w:w="3969" w:type="dxa"/>
            <w:noWrap/>
            <w:hideMark/>
          </w:tcPr>
          <w:p w14:paraId="27277F5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4 students and GP CME Team</w:t>
            </w:r>
          </w:p>
        </w:tc>
        <w:tc>
          <w:tcPr>
            <w:tcW w:w="3402" w:type="dxa"/>
            <w:hideMark/>
          </w:tcPr>
          <w:p w14:paraId="314CE0FB" w14:textId="77777777" w:rsidR="00A74738" w:rsidRPr="00A74738" w:rsidRDefault="00A74738" w:rsidP="00A74738">
            <w:pPr>
              <w:spacing w:line="240" w:lineRule="auto"/>
              <w:rPr>
                <w:rFonts w:ascii="Arial" w:eastAsia="Times New Roman" w:hAnsi="Arial" w:cs="Arial"/>
                <w:i/>
                <w:iCs/>
                <w:lang w:eastAsia="en-GB"/>
              </w:rPr>
            </w:pPr>
            <w:r w:rsidRPr="00A74738">
              <w:rPr>
                <w:rFonts w:ascii="Arial" w:eastAsia="Times New Roman" w:hAnsi="Arial" w:cs="Arial"/>
                <w:i/>
                <w:iCs/>
                <w:lang w:eastAsia="en-GB"/>
              </w:rPr>
              <w:br/>
            </w:r>
            <w:r w:rsidRPr="00A74738">
              <w:rPr>
                <w:rFonts w:ascii="Arial" w:eastAsia="Times New Roman" w:hAnsi="Arial" w:cs="Arial"/>
                <w:i/>
                <w:iCs/>
                <w:lang w:eastAsia="en-GB"/>
              </w:rPr>
              <w:br/>
              <w:t>t</w:t>
            </w:r>
            <w:r w:rsidRPr="00A74738">
              <w:rPr>
                <w:rFonts w:ascii="Arial" w:eastAsia="Times New Roman" w:hAnsi="Arial" w:cs="Arial"/>
                <w:lang w:eastAsia="en-GB"/>
              </w:rPr>
              <w:t>he team have provided a good experience for students; been very accommodating for students. They have taken constructive feedback/criticism and made appropriate changes</w:t>
            </w:r>
          </w:p>
        </w:tc>
        <w:tc>
          <w:tcPr>
            <w:tcW w:w="1701" w:type="dxa"/>
            <w:noWrap/>
            <w:hideMark/>
          </w:tcPr>
          <w:p w14:paraId="6D5FD5B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Specialty Preference GP</w:t>
            </w:r>
          </w:p>
        </w:tc>
      </w:tr>
      <w:tr w:rsidR="00A74738" w:rsidRPr="00A74738" w14:paraId="1141FCBA" w14:textId="77777777" w:rsidTr="00A74738">
        <w:trPr>
          <w:trHeight w:val="290"/>
        </w:trPr>
        <w:tc>
          <w:tcPr>
            <w:tcW w:w="2127" w:type="dxa"/>
            <w:noWrap/>
            <w:hideMark/>
          </w:tcPr>
          <w:p w14:paraId="30A0C68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Ms Lucia Chung</w:t>
            </w:r>
          </w:p>
        </w:tc>
        <w:tc>
          <w:tcPr>
            <w:tcW w:w="3969" w:type="dxa"/>
            <w:noWrap/>
            <w:hideMark/>
          </w:tcPr>
          <w:p w14:paraId="22ECAB2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6C6E613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significant improvement </w:t>
            </w:r>
          </w:p>
        </w:tc>
        <w:tc>
          <w:tcPr>
            <w:tcW w:w="1701" w:type="dxa"/>
            <w:noWrap/>
            <w:hideMark/>
          </w:tcPr>
          <w:p w14:paraId="61944C5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Surgery</w:t>
            </w:r>
          </w:p>
        </w:tc>
      </w:tr>
      <w:tr w:rsidR="00A74738" w:rsidRPr="00A74738" w14:paraId="5DF7A51C" w14:textId="77777777" w:rsidTr="00A74738">
        <w:trPr>
          <w:trHeight w:val="290"/>
        </w:trPr>
        <w:tc>
          <w:tcPr>
            <w:tcW w:w="2127" w:type="dxa"/>
            <w:noWrap/>
            <w:hideMark/>
          </w:tcPr>
          <w:p w14:paraId="2B8931D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Janet Gardner-Medwin &amp; Mr Haytham </w:t>
            </w:r>
            <w:proofErr w:type="spellStart"/>
            <w:r w:rsidRPr="00A74738">
              <w:rPr>
                <w:rFonts w:ascii="Arial" w:eastAsia="Times New Roman" w:hAnsi="Arial" w:cs="Arial"/>
                <w:lang w:eastAsia="en-GB"/>
              </w:rPr>
              <w:t>Kubba</w:t>
            </w:r>
            <w:proofErr w:type="spellEnd"/>
          </w:p>
        </w:tc>
        <w:tc>
          <w:tcPr>
            <w:tcW w:w="3969" w:type="dxa"/>
            <w:noWrap/>
            <w:hideMark/>
          </w:tcPr>
          <w:p w14:paraId="494A609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45679BD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significant improvement </w:t>
            </w:r>
          </w:p>
        </w:tc>
        <w:tc>
          <w:tcPr>
            <w:tcW w:w="1701" w:type="dxa"/>
            <w:noWrap/>
            <w:hideMark/>
          </w:tcPr>
          <w:p w14:paraId="32D2D9B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Child Health</w:t>
            </w:r>
          </w:p>
        </w:tc>
      </w:tr>
      <w:tr w:rsidR="00A74738" w:rsidRPr="00A74738" w14:paraId="4F4054F9" w14:textId="77777777" w:rsidTr="00A74738">
        <w:trPr>
          <w:trHeight w:val="290"/>
        </w:trPr>
        <w:tc>
          <w:tcPr>
            <w:tcW w:w="2127" w:type="dxa"/>
            <w:hideMark/>
          </w:tcPr>
          <w:p w14:paraId="00861CA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Michael Foley</w:t>
            </w:r>
          </w:p>
        </w:tc>
        <w:tc>
          <w:tcPr>
            <w:tcW w:w="3969" w:type="dxa"/>
            <w:noWrap/>
            <w:hideMark/>
          </w:tcPr>
          <w:p w14:paraId="3405373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Jilly Hamilton</w:t>
            </w:r>
          </w:p>
        </w:tc>
        <w:tc>
          <w:tcPr>
            <w:tcW w:w="3402" w:type="dxa"/>
            <w:hideMark/>
          </w:tcPr>
          <w:p w14:paraId="4722F91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hideMark/>
          </w:tcPr>
          <w:p w14:paraId="23BAC5B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6BC3A1CC" w14:textId="77777777" w:rsidTr="00A74738">
        <w:trPr>
          <w:trHeight w:val="580"/>
        </w:trPr>
        <w:tc>
          <w:tcPr>
            <w:tcW w:w="2127" w:type="dxa"/>
            <w:hideMark/>
          </w:tcPr>
          <w:p w14:paraId="7208BD9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Elizabeth Mitchell</w:t>
            </w:r>
          </w:p>
        </w:tc>
        <w:tc>
          <w:tcPr>
            <w:tcW w:w="3969" w:type="dxa"/>
            <w:hideMark/>
          </w:tcPr>
          <w:p w14:paraId="545DD0E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Professor Lindsey Pope</w:t>
            </w:r>
          </w:p>
        </w:tc>
        <w:tc>
          <w:tcPr>
            <w:tcW w:w="3402" w:type="dxa"/>
            <w:hideMark/>
          </w:tcPr>
          <w:p w14:paraId="2E23E46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consistent excellence and sustained contribution </w:t>
            </w:r>
          </w:p>
        </w:tc>
        <w:tc>
          <w:tcPr>
            <w:tcW w:w="1701" w:type="dxa"/>
            <w:hideMark/>
          </w:tcPr>
          <w:p w14:paraId="31FDAC3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4F62DA9D" w14:textId="77777777" w:rsidTr="00A74738">
        <w:trPr>
          <w:trHeight w:val="290"/>
        </w:trPr>
        <w:tc>
          <w:tcPr>
            <w:tcW w:w="2127" w:type="dxa"/>
            <w:noWrap/>
            <w:hideMark/>
          </w:tcPr>
          <w:p w14:paraId="4B2312A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Amina Adamu </w:t>
            </w:r>
          </w:p>
        </w:tc>
        <w:tc>
          <w:tcPr>
            <w:tcW w:w="3969" w:type="dxa"/>
            <w:hideMark/>
          </w:tcPr>
          <w:p w14:paraId="1B909BE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Head of the GP department </w:t>
            </w:r>
          </w:p>
        </w:tc>
        <w:tc>
          <w:tcPr>
            <w:tcW w:w="3402" w:type="dxa"/>
            <w:hideMark/>
          </w:tcPr>
          <w:p w14:paraId="15BA3FC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all the domains in 2023-24</w:t>
            </w:r>
          </w:p>
        </w:tc>
        <w:tc>
          <w:tcPr>
            <w:tcW w:w="1701" w:type="dxa"/>
            <w:hideMark/>
          </w:tcPr>
          <w:p w14:paraId="252D214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71674021" w14:textId="77777777" w:rsidTr="00A74738">
        <w:trPr>
          <w:trHeight w:val="290"/>
        </w:trPr>
        <w:tc>
          <w:tcPr>
            <w:tcW w:w="2127" w:type="dxa"/>
            <w:hideMark/>
          </w:tcPr>
          <w:p w14:paraId="1E69A4D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Miranda </w:t>
            </w:r>
            <w:proofErr w:type="spellStart"/>
            <w:r w:rsidRPr="00A74738">
              <w:rPr>
                <w:rFonts w:ascii="Arial" w:eastAsia="Times New Roman" w:hAnsi="Arial" w:cs="Arial"/>
                <w:lang w:eastAsia="en-GB"/>
              </w:rPr>
              <w:t>Barkham</w:t>
            </w:r>
            <w:proofErr w:type="spellEnd"/>
          </w:p>
        </w:tc>
        <w:tc>
          <w:tcPr>
            <w:tcW w:w="3969" w:type="dxa"/>
            <w:hideMark/>
          </w:tcPr>
          <w:p w14:paraId="55E64E0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Head of the GP department </w:t>
            </w:r>
          </w:p>
        </w:tc>
        <w:tc>
          <w:tcPr>
            <w:tcW w:w="3402" w:type="dxa"/>
            <w:hideMark/>
          </w:tcPr>
          <w:p w14:paraId="7F4B848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all the domains in 2023-24</w:t>
            </w:r>
          </w:p>
        </w:tc>
        <w:tc>
          <w:tcPr>
            <w:tcW w:w="1701" w:type="dxa"/>
            <w:hideMark/>
          </w:tcPr>
          <w:p w14:paraId="0F274AA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33285E8E" w14:textId="77777777" w:rsidTr="00A74738">
        <w:trPr>
          <w:trHeight w:val="290"/>
        </w:trPr>
        <w:tc>
          <w:tcPr>
            <w:tcW w:w="2127" w:type="dxa"/>
            <w:hideMark/>
          </w:tcPr>
          <w:p w14:paraId="211427E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Graham Bolton </w:t>
            </w:r>
          </w:p>
        </w:tc>
        <w:tc>
          <w:tcPr>
            <w:tcW w:w="3969" w:type="dxa"/>
            <w:hideMark/>
          </w:tcPr>
          <w:p w14:paraId="1D4C855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Head of the GP department </w:t>
            </w:r>
          </w:p>
        </w:tc>
        <w:tc>
          <w:tcPr>
            <w:tcW w:w="3402" w:type="dxa"/>
            <w:hideMark/>
          </w:tcPr>
          <w:p w14:paraId="1BA4371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all the domains in 2023-24</w:t>
            </w:r>
          </w:p>
        </w:tc>
        <w:tc>
          <w:tcPr>
            <w:tcW w:w="1701" w:type="dxa"/>
            <w:hideMark/>
          </w:tcPr>
          <w:p w14:paraId="05E1669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08BC4D12" w14:textId="77777777" w:rsidTr="00A74738">
        <w:trPr>
          <w:trHeight w:val="580"/>
        </w:trPr>
        <w:tc>
          <w:tcPr>
            <w:tcW w:w="2127" w:type="dxa"/>
            <w:noWrap/>
            <w:hideMark/>
          </w:tcPr>
          <w:p w14:paraId="2EC048E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Vanda </w:t>
            </w:r>
            <w:proofErr w:type="spellStart"/>
            <w:r w:rsidRPr="00A74738">
              <w:rPr>
                <w:rFonts w:ascii="Arial" w:eastAsia="Times New Roman" w:hAnsi="Arial" w:cs="Arial"/>
                <w:lang w:eastAsia="en-GB"/>
              </w:rPr>
              <w:t>Plecko</w:t>
            </w:r>
            <w:proofErr w:type="spellEnd"/>
          </w:p>
        </w:tc>
        <w:tc>
          <w:tcPr>
            <w:tcW w:w="3969" w:type="dxa"/>
            <w:hideMark/>
          </w:tcPr>
          <w:p w14:paraId="21BA6FA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Richard Day and Dr Sarah </w:t>
            </w:r>
            <w:proofErr w:type="spellStart"/>
            <w:r w:rsidRPr="00A74738">
              <w:rPr>
                <w:rFonts w:ascii="Arial" w:eastAsia="Times New Roman" w:hAnsi="Arial" w:cs="Arial"/>
                <w:lang w:eastAsia="en-GB"/>
              </w:rPr>
              <w:t>Allstaff</w:t>
            </w:r>
            <w:proofErr w:type="spellEnd"/>
          </w:p>
        </w:tc>
        <w:tc>
          <w:tcPr>
            <w:tcW w:w="3402" w:type="dxa"/>
            <w:hideMark/>
          </w:tcPr>
          <w:p w14:paraId="085B604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across all domains and highly performing placement providing an excellent student learning experience</w:t>
            </w:r>
          </w:p>
        </w:tc>
        <w:tc>
          <w:tcPr>
            <w:tcW w:w="1701" w:type="dxa"/>
            <w:noWrap/>
            <w:hideMark/>
          </w:tcPr>
          <w:p w14:paraId="34890CC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Clinical Microbiology</w:t>
            </w:r>
          </w:p>
        </w:tc>
      </w:tr>
      <w:tr w:rsidR="00A74738" w:rsidRPr="00A74738" w14:paraId="6204E668" w14:textId="77777777" w:rsidTr="00A74738">
        <w:trPr>
          <w:trHeight w:val="580"/>
        </w:trPr>
        <w:tc>
          <w:tcPr>
            <w:tcW w:w="2127" w:type="dxa"/>
            <w:hideMark/>
          </w:tcPr>
          <w:p w14:paraId="3AE55B0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Manuela Flueckiger &amp; Gillian Forbes</w:t>
            </w:r>
          </w:p>
        </w:tc>
        <w:tc>
          <w:tcPr>
            <w:tcW w:w="3969" w:type="dxa"/>
            <w:hideMark/>
          </w:tcPr>
          <w:p w14:paraId="0BE294F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0E7A2ED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00629BF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696EEB5C" w14:textId="77777777" w:rsidTr="00A74738">
        <w:trPr>
          <w:trHeight w:val="580"/>
        </w:trPr>
        <w:tc>
          <w:tcPr>
            <w:tcW w:w="2127" w:type="dxa"/>
            <w:noWrap/>
            <w:hideMark/>
          </w:tcPr>
          <w:p w14:paraId="710801A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Karen Harcus</w:t>
            </w:r>
          </w:p>
        </w:tc>
        <w:tc>
          <w:tcPr>
            <w:tcW w:w="3969" w:type="dxa"/>
            <w:hideMark/>
          </w:tcPr>
          <w:p w14:paraId="5B34D5D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14FC4EF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2E6EBDA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77BFCDE9" w14:textId="77777777" w:rsidTr="00A74738">
        <w:trPr>
          <w:trHeight w:val="580"/>
        </w:trPr>
        <w:tc>
          <w:tcPr>
            <w:tcW w:w="2127" w:type="dxa"/>
            <w:hideMark/>
          </w:tcPr>
          <w:p w14:paraId="5F4828F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Lesa Murphy</w:t>
            </w:r>
          </w:p>
        </w:tc>
        <w:tc>
          <w:tcPr>
            <w:tcW w:w="3969" w:type="dxa"/>
            <w:hideMark/>
          </w:tcPr>
          <w:p w14:paraId="6E59B32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023AA3F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1EB097E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7FAFEFC4" w14:textId="77777777" w:rsidTr="00A74738">
        <w:trPr>
          <w:trHeight w:val="580"/>
        </w:trPr>
        <w:tc>
          <w:tcPr>
            <w:tcW w:w="2127" w:type="dxa"/>
            <w:hideMark/>
          </w:tcPr>
          <w:p w14:paraId="144B4A7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Helena Watson</w:t>
            </w:r>
          </w:p>
        </w:tc>
        <w:tc>
          <w:tcPr>
            <w:tcW w:w="3969" w:type="dxa"/>
            <w:hideMark/>
          </w:tcPr>
          <w:p w14:paraId="2773D95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2265EE5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3B74821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5F8678AB" w14:textId="77777777" w:rsidTr="00A74738">
        <w:trPr>
          <w:trHeight w:val="580"/>
        </w:trPr>
        <w:tc>
          <w:tcPr>
            <w:tcW w:w="2127" w:type="dxa"/>
            <w:hideMark/>
          </w:tcPr>
          <w:p w14:paraId="1B8E279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Emily Cunningham</w:t>
            </w:r>
          </w:p>
        </w:tc>
        <w:tc>
          <w:tcPr>
            <w:tcW w:w="3969" w:type="dxa"/>
            <w:hideMark/>
          </w:tcPr>
          <w:p w14:paraId="3792A42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0FB0382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7666C45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1DACA9CD" w14:textId="77777777" w:rsidTr="00A74738">
        <w:trPr>
          <w:trHeight w:val="580"/>
        </w:trPr>
        <w:tc>
          <w:tcPr>
            <w:tcW w:w="2127" w:type="dxa"/>
            <w:hideMark/>
          </w:tcPr>
          <w:p w14:paraId="44D0342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Fiona Munn</w:t>
            </w:r>
          </w:p>
        </w:tc>
        <w:tc>
          <w:tcPr>
            <w:tcW w:w="3969" w:type="dxa"/>
            <w:hideMark/>
          </w:tcPr>
          <w:p w14:paraId="026CA11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1C6BE32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71F6A1D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15DB4D99" w14:textId="77777777" w:rsidTr="00A74738">
        <w:trPr>
          <w:trHeight w:val="580"/>
        </w:trPr>
        <w:tc>
          <w:tcPr>
            <w:tcW w:w="2127" w:type="dxa"/>
            <w:noWrap/>
            <w:hideMark/>
          </w:tcPr>
          <w:p w14:paraId="03FAE38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Helen Freeman &amp; Dr Andrew Rowlands</w:t>
            </w:r>
          </w:p>
        </w:tc>
        <w:tc>
          <w:tcPr>
            <w:tcW w:w="3969" w:type="dxa"/>
            <w:hideMark/>
          </w:tcPr>
          <w:p w14:paraId="4AF7ABE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1A89978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noWrap/>
            <w:hideMark/>
          </w:tcPr>
          <w:p w14:paraId="2B87DAA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Cardiology</w:t>
            </w:r>
          </w:p>
        </w:tc>
      </w:tr>
      <w:tr w:rsidR="00A74738" w:rsidRPr="00A74738" w14:paraId="1445B93C" w14:textId="77777777" w:rsidTr="00A74738">
        <w:trPr>
          <w:trHeight w:val="580"/>
        </w:trPr>
        <w:tc>
          <w:tcPr>
            <w:tcW w:w="2127" w:type="dxa"/>
            <w:noWrap/>
            <w:hideMark/>
          </w:tcPr>
          <w:p w14:paraId="193CAAC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Helen Freeman &amp; Dr Andrew Rowlands</w:t>
            </w:r>
          </w:p>
        </w:tc>
        <w:tc>
          <w:tcPr>
            <w:tcW w:w="3969" w:type="dxa"/>
            <w:hideMark/>
          </w:tcPr>
          <w:p w14:paraId="4770064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2FADD34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noWrap/>
            <w:hideMark/>
          </w:tcPr>
          <w:p w14:paraId="3A8ED31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Care of the Elderly</w:t>
            </w:r>
          </w:p>
        </w:tc>
      </w:tr>
      <w:tr w:rsidR="00A74738" w:rsidRPr="00A74738" w14:paraId="398A942B" w14:textId="77777777" w:rsidTr="00A74738">
        <w:trPr>
          <w:trHeight w:val="290"/>
        </w:trPr>
        <w:tc>
          <w:tcPr>
            <w:tcW w:w="2127" w:type="dxa"/>
            <w:noWrap/>
            <w:hideMark/>
          </w:tcPr>
          <w:p w14:paraId="51DFE10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Mr Angus Cain</w:t>
            </w:r>
          </w:p>
        </w:tc>
        <w:tc>
          <w:tcPr>
            <w:tcW w:w="3969" w:type="dxa"/>
            <w:noWrap/>
            <w:hideMark/>
          </w:tcPr>
          <w:p w14:paraId="14C8A62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w:t>
            </w:r>
          </w:p>
        </w:tc>
        <w:tc>
          <w:tcPr>
            <w:tcW w:w="3402" w:type="dxa"/>
            <w:noWrap/>
            <w:hideMark/>
          </w:tcPr>
          <w:p w14:paraId="709B137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for a department providing a great student experience</w:t>
            </w:r>
          </w:p>
        </w:tc>
        <w:tc>
          <w:tcPr>
            <w:tcW w:w="1701" w:type="dxa"/>
            <w:noWrap/>
            <w:hideMark/>
          </w:tcPr>
          <w:p w14:paraId="08477CC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ENT</w:t>
            </w:r>
          </w:p>
        </w:tc>
      </w:tr>
      <w:tr w:rsidR="00A74738" w:rsidRPr="00A74738" w14:paraId="0B5FF165" w14:textId="77777777" w:rsidTr="00A74738">
        <w:trPr>
          <w:trHeight w:val="290"/>
        </w:trPr>
        <w:tc>
          <w:tcPr>
            <w:tcW w:w="2127" w:type="dxa"/>
            <w:noWrap/>
            <w:hideMark/>
          </w:tcPr>
          <w:p w14:paraId="1463001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Stephen Makin</w:t>
            </w:r>
          </w:p>
        </w:tc>
        <w:tc>
          <w:tcPr>
            <w:tcW w:w="3969" w:type="dxa"/>
            <w:noWrap/>
            <w:hideMark/>
          </w:tcPr>
          <w:p w14:paraId="3507AE0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w:t>
            </w:r>
          </w:p>
        </w:tc>
        <w:tc>
          <w:tcPr>
            <w:tcW w:w="3402" w:type="dxa"/>
            <w:noWrap/>
            <w:hideMark/>
          </w:tcPr>
          <w:p w14:paraId="02AD02F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for a department providing a great student experience</w:t>
            </w:r>
          </w:p>
        </w:tc>
        <w:tc>
          <w:tcPr>
            <w:tcW w:w="1701" w:type="dxa"/>
            <w:noWrap/>
            <w:hideMark/>
          </w:tcPr>
          <w:p w14:paraId="42567F5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Medicine</w:t>
            </w:r>
          </w:p>
        </w:tc>
      </w:tr>
      <w:tr w:rsidR="00A74738" w:rsidRPr="00A74738" w14:paraId="2662E402" w14:textId="77777777" w:rsidTr="00A74738">
        <w:trPr>
          <w:trHeight w:val="290"/>
        </w:trPr>
        <w:tc>
          <w:tcPr>
            <w:tcW w:w="2127" w:type="dxa"/>
            <w:hideMark/>
          </w:tcPr>
          <w:p w14:paraId="7ABC706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Janeki </w:t>
            </w:r>
            <w:proofErr w:type="spellStart"/>
            <w:r w:rsidRPr="00A74738">
              <w:rPr>
                <w:rFonts w:ascii="Arial" w:eastAsia="Times New Roman" w:hAnsi="Arial" w:cs="Arial"/>
                <w:lang w:eastAsia="en-GB"/>
              </w:rPr>
              <w:t>Vederajan</w:t>
            </w:r>
            <w:proofErr w:type="spellEnd"/>
            <w:r w:rsidRPr="00A74738">
              <w:rPr>
                <w:rFonts w:ascii="Arial" w:eastAsia="Times New Roman" w:hAnsi="Arial" w:cs="Arial"/>
                <w:lang w:eastAsia="en-GB"/>
              </w:rPr>
              <w:t xml:space="preserve"> &amp; Dr Tracey Sturgeon</w:t>
            </w:r>
          </w:p>
        </w:tc>
        <w:tc>
          <w:tcPr>
            <w:tcW w:w="3969" w:type="dxa"/>
            <w:noWrap/>
            <w:hideMark/>
          </w:tcPr>
          <w:p w14:paraId="2A32036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Morven Wilson</w:t>
            </w:r>
          </w:p>
        </w:tc>
        <w:tc>
          <w:tcPr>
            <w:tcW w:w="3402" w:type="dxa"/>
            <w:noWrap/>
            <w:hideMark/>
          </w:tcPr>
          <w:p w14:paraId="5BB95F5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for a department providing a great student experience</w:t>
            </w:r>
          </w:p>
        </w:tc>
        <w:tc>
          <w:tcPr>
            <w:tcW w:w="1701" w:type="dxa"/>
            <w:noWrap/>
            <w:hideMark/>
          </w:tcPr>
          <w:p w14:paraId="718C173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Repro &amp; Child Health</w:t>
            </w:r>
          </w:p>
        </w:tc>
      </w:tr>
      <w:tr w:rsidR="00A74738" w:rsidRPr="00A74738" w14:paraId="49BE2D1D" w14:textId="77777777" w:rsidTr="00A74738">
        <w:trPr>
          <w:trHeight w:val="580"/>
        </w:trPr>
        <w:tc>
          <w:tcPr>
            <w:tcW w:w="2127" w:type="dxa"/>
            <w:hideMark/>
          </w:tcPr>
          <w:p w14:paraId="3AD1EA8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Martin Wilson</w:t>
            </w:r>
          </w:p>
        </w:tc>
        <w:tc>
          <w:tcPr>
            <w:tcW w:w="3969" w:type="dxa"/>
            <w:noWrap/>
            <w:hideMark/>
          </w:tcPr>
          <w:p w14:paraId="221F3A0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Morven Wilson</w:t>
            </w:r>
          </w:p>
        </w:tc>
        <w:tc>
          <w:tcPr>
            <w:tcW w:w="3402" w:type="dxa"/>
            <w:noWrap/>
            <w:hideMark/>
          </w:tcPr>
          <w:p w14:paraId="2301D11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for a department providing a great student experience</w:t>
            </w:r>
          </w:p>
        </w:tc>
        <w:tc>
          <w:tcPr>
            <w:tcW w:w="1701" w:type="dxa"/>
            <w:noWrap/>
            <w:hideMark/>
          </w:tcPr>
          <w:p w14:paraId="17C05D0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Long Term Conditions</w:t>
            </w:r>
          </w:p>
        </w:tc>
      </w:tr>
      <w:tr w:rsidR="00A74738" w:rsidRPr="00A74738" w14:paraId="13A9D7BE" w14:textId="77777777" w:rsidTr="00A74738">
        <w:trPr>
          <w:trHeight w:val="290"/>
        </w:trPr>
        <w:tc>
          <w:tcPr>
            <w:tcW w:w="2127" w:type="dxa"/>
            <w:hideMark/>
          </w:tcPr>
          <w:p w14:paraId="1FD57B4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Sophie Barrack &amp; Dr Stephen Thomas</w:t>
            </w:r>
          </w:p>
        </w:tc>
        <w:tc>
          <w:tcPr>
            <w:tcW w:w="3969" w:type="dxa"/>
            <w:noWrap/>
            <w:hideMark/>
          </w:tcPr>
          <w:p w14:paraId="5BE6AF5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Morven Wilson</w:t>
            </w:r>
          </w:p>
        </w:tc>
        <w:tc>
          <w:tcPr>
            <w:tcW w:w="3402" w:type="dxa"/>
            <w:noWrap/>
            <w:hideMark/>
          </w:tcPr>
          <w:p w14:paraId="3BE1ECC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for a department providing a great student experience</w:t>
            </w:r>
          </w:p>
        </w:tc>
        <w:tc>
          <w:tcPr>
            <w:tcW w:w="1701" w:type="dxa"/>
            <w:noWrap/>
            <w:hideMark/>
          </w:tcPr>
          <w:p w14:paraId="654498E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Respiratory</w:t>
            </w:r>
          </w:p>
        </w:tc>
      </w:tr>
      <w:tr w:rsidR="00A74738" w:rsidRPr="00A74738" w14:paraId="28387C1F" w14:textId="77777777" w:rsidTr="00A74738">
        <w:trPr>
          <w:trHeight w:val="290"/>
        </w:trPr>
        <w:tc>
          <w:tcPr>
            <w:tcW w:w="2127" w:type="dxa"/>
            <w:noWrap/>
            <w:hideMark/>
          </w:tcPr>
          <w:p w14:paraId="75C64BF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Heather Ireland</w:t>
            </w:r>
          </w:p>
        </w:tc>
        <w:tc>
          <w:tcPr>
            <w:tcW w:w="3969" w:type="dxa"/>
            <w:noWrap/>
            <w:hideMark/>
          </w:tcPr>
          <w:p w14:paraId="535E436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Morven Wilson</w:t>
            </w:r>
          </w:p>
        </w:tc>
        <w:tc>
          <w:tcPr>
            <w:tcW w:w="3402" w:type="dxa"/>
            <w:noWrap/>
            <w:hideMark/>
          </w:tcPr>
          <w:p w14:paraId="624D01F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for a department providing a great student experience</w:t>
            </w:r>
          </w:p>
        </w:tc>
        <w:tc>
          <w:tcPr>
            <w:tcW w:w="1701" w:type="dxa"/>
            <w:noWrap/>
            <w:hideMark/>
          </w:tcPr>
          <w:p w14:paraId="3F512D0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Mental Health (Year 4)</w:t>
            </w:r>
          </w:p>
        </w:tc>
      </w:tr>
      <w:tr w:rsidR="00A74738" w:rsidRPr="00A74738" w14:paraId="1A86848D" w14:textId="77777777" w:rsidTr="00A74738">
        <w:trPr>
          <w:trHeight w:val="580"/>
        </w:trPr>
        <w:tc>
          <w:tcPr>
            <w:tcW w:w="2127" w:type="dxa"/>
            <w:noWrap/>
            <w:hideMark/>
          </w:tcPr>
          <w:p w14:paraId="19FE754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Sarah Noble and Clinical Skills Team</w:t>
            </w:r>
          </w:p>
        </w:tc>
        <w:tc>
          <w:tcPr>
            <w:tcW w:w="3969" w:type="dxa"/>
            <w:noWrap/>
            <w:hideMark/>
          </w:tcPr>
          <w:p w14:paraId="51E6BBC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Morven Wilson</w:t>
            </w:r>
          </w:p>
        </w:tc>
        <w:tc>
          <w:tcPr>
            <w:tcW w:w="3402" w:type="dxa"/>
            <w:hideMark/>
          </w:tcPr>
          <w:p w14:paraId="1BBD981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Supporting students through the practical elements of the course, and providing valuable learning opportunities</w:t>
            </w:r>
          </w:p>
        </w:tc>
        <w:tc>
          <w:tcPr>
            <w:tcW w:w="1701" w:type="dxa"/>
            <w:noWrap/>
            <w:hideMark/>
          </w:tcPr>
          <w:p w14:paraId="5381181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Clinical Skills</w:t>
            </w:r>
          </w:p>
        </w:tc>
      </w:tr>
      <w:tr w:rsidR="00A74738" w:rsidRPr="00A74738" w14:paraId="56C44207" w14:textId="77777777" w:rsidTr="00A74738">
        <w:trPr>
          <w:trHeight w:val="580"/>
        </w:trPr>
        <w:tc>
          <w:tcPr>
            <w:tcW w:w="2127" w:type="dxa"/>
            <w:noWrap/>
            <w:hideMark/>
          </w:tcPr>
          <w:p w14:paraId="3597C64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Katie </w:t>
            </w:r>
            <w:proofErr w:type="gramStart"/>
            <w:r w:rsidRPr="00A74738">
              <w:rPr>
                <w:rFonts w:ascii="Arial" w:eastAsia="Times New Roman" w:hAnsi="Arial" w:cs="Arial"/>
                <w:lang w:eastAsia="en-GB"/>
              </w:rPr>
              <w:t>Walter ,</w:t>
            </w:r>
            <w:proofErr w:type="gramEnd"/>
            <w:r w:rsidRPr="00A74738">
              <w:rPr>
                <w:rFonts w:ascii="Arial" w:eastAsia="Times New Roman" w:hAnsi="Arial" w:cs="Arial"/>
                <w:lang w:eastAsia="en-GB"/>
              </w:rPr>
              <w:t xml:space="preserve"> Dr Katrina Giessel &amp; whole team</w:t>
            </w:r>
          </w:p>
        </w:tc>
        <w:tc>
          <w:tcPr>
            <w:tcW w:w="3969" w:type="dxa"/>
            <w:noWrap/>
            <w:hideMark/>
          </w:tcPr>
          <w:p w14:paraId="1A9F50D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4 students</w:t>
            </w:r>
          </w:p>
        </w:tc>
        <w:tc>
          <w:tcPr>
            <w:tcW w:w="3402" w:type="dxa"/>
            <w:hideMark/>
          </w:tcPr>
          <w:p w14:paraId="6CED0BE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br/>
              <w:t>overwhelmingly positive feedback from students.</w:t>
            </w:r>
          </w:p>
        </w:tc>
        <w:tc>
          <w:tcPr>
            <w:tcW w:w="1701" w:type="dxa"/>
            <w:hideMark/>
          </w:tcPr>
          <w:p w14:paraId="5CEEF89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(Senior Years)</w:t>
            </w:r>
          </w:p>
        </w:tc>
      </w:tr>
      <w:tr w:rsidR="00A74738" w:rsidRPr="00A74738" w14:paraId="7DDD0CDD" w14:textId="77777777" w:rsidTr="00A74738">
        <w:trPr>
          <w:trHeight w:val="290"/>
        </w:trPr>
        <w:tc>
          <w:tcPr>
            <w:tcW w:w="2127" w:type="dxa"/>
            <w:noWrap/>
            <w:hideMark/>
          </w:tcPr>
          <w:p w14:paraId="4225D9B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Whole Team</w:t>
            </w:r>
          </w:p>
        </w:tc>
        <w:tc>
          <w:tcPr>
            <w:tcW w:w="3969" w:type="dxa"/>
            <w:noWrap/>
            <w:hideMark/>
          </w:tcPr>
          <w:p w14:paraId="411E0CC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 and GP CME team</w:t>
            </w:r>
          </w:p>
        </w:tc>
        <w:tc>
          <w:tcPr>
            <w:tcW w:w="3402" w:type="dxa"/>
            <w:hideMark/>
          </w:tcPr>
          <w:p w14:paraId="38DD438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teaching methods encouraged confidence and students felt welcome and supported</w:t>
            </w:r>
          </w:p>
        </w:tc>
        <w:tc>
          <w:tcPr>
            <w:tcW w:w="1701" w:type="dxa"/>
            <w:hideMark/>
          </w:tcPr>
          <w:p w14:paraId="1B754B7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(Senior Years)</w:t>
            </w:r>
          </w:p>
        </w:tc>
      </w:tr>
      <w:tr w:rsidR="00A74738" w:rsidRPr="00A74738" w14:paraId="436F4E6B" w14:textId="77777777" w:rsidTr="00A74738">
        <w:trPr>
          <w:trHeight w:val="290"/>
        </w:trPr>
        <w:tc>
          <w:tcPr>
            <w:tcW w:w="2127" w:type="dxa"/>
            <w:noWrap/>
            <w:hideMark/>
          </w:tcPr>
          <w:p w14:paraId="2443650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Jonathan Fletcher</w:t>
            </w:r>
          </w:p>
        </w:tc>
        <w:tc>
          <w:tcPr>
            <w:tcW w:w="3969" w:type="dxa"/>
            <w:noWrap/>
            <w:hideMark/>
          </w:tcPr>
          <w:p w14:paraId="4888C42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4 students and GP CME team</w:t>
            </w:r>
          </w:p>
        </w:tc>
        <w:tc>
          <w:tcPr>
            <w:tcW w:w="3402" w:type="dxa"/>
            <w:hideMark/>
          </w:tcPr>
          <w:p w14:paraId="41D99529" w14:textId="77777777" w:rsidR="00A74738" w:rsidRPr="00A74738" w:rsidRDefault="00A74738" w:rsidP="00A74738">
            <w:pPr>
              <w:spacing w:line="240" w:lineRule="auto"/>
              <w:rPr>
                <w:rFonts w:ascii="Arial" w:eastAsia="Times New Roman" w:hAnsi="Arial" w:cs="Arial"/>
                <w:lang w:eastAsia="en-GB"/>
              </w:rPr>
            </w:pPr>
            <w:proofErr w:type="spellStart"/>
            <w:r w:rsidRPr="00A74738">
              <w:rPr>
                <w:rFonts w:ascii="Arial" w:eastAsia="Times New Roman" w:hAnsi="Arial" w:cs="Arial"/>
                <w:lang w:eastAsia="en-GB"/>
              </w:rPr>
              <w:t>committment</w:t>
            </w:r>
            <w:proofErr w:type="spellEnd"/>
            <w:r w:rsidRPr="00A74738">
              <w:rPr>
                <w:rFonts w:ascii="Arial" w:eastAsia="Times New Roman" w:hAnsi="Arial" w:cs="Arial"/>
                <w:lang w:eastAsia="en-GB"/>
              </w:rPr>
              <w:t xml:space="preserve"> to ensuring varied learning </w:t>
            </w:r>
            <w:proofErr w:type="spellStart"/>
            <w:r w:rsidRPr="00A74738">
              <w:rPr>
                <w:rFonts w:ascii="Arial" w:eastAsia="Times New Roman" w:hAnsi="Arial" w:cs="Arial"/>
                <w:lang w:eastAsia="en-GB"/>
              </w:rPr>
              <w:t>enviroment</w:t>
            </w:r>
            <w:proofErr w:type="spellEnd"/>
            <w:r w:rsidRPr="00A74738">
              <w:rPr>
                <w:rFonts w:ascii="Arial" w:eastAsia="Times New Roman" w:hAnsi="Arial" w:cs="Arial"/>
                <w:lang w:eastAsia="en-GB"/>
              </w:rPr>
              <w:t xml:space="preserve"> for students</w:t>
            </w:r>
          </w:p>
        </w:tc>
        <w:tc>
          <w:tcPr>
            <w:tcW w:w="1701" w:type="dxa"/>
            <w:hideMark/>
          </w:tcPr>
          <w:p w14:paraId="533C17F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(Senior Years)</w:t>
            </w:r>
          </w:p>
        </w:tc>
      </w:tr>
      <w:tr w:rsidR="00A74738" w:rsidRPr="00A74738" w14:paraId="72B8D18A" w14:textId="77777777" w:rsidTr="00A74738">
        <w:trPr>
          <w:trHeight w:val="290"/>
        </w:trPr>
        <w:tc>
          <w:tcPr>
            <w:tcW w:w="2127" w:type="dxa"/>
            <w:noWrap/>
            <w:hideMark/>
          </w:tcPr>
          <w:p w14:paraId="20203ED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Sandra Marshall</w:t>
            </w:r>
          </w:p>
        </w:tc>
        <w:tc>
          <w:tcPr>
            <w:tcW w:w="3969" w:type="dxa"/>
            <w:noWrap/>
            <w:hideMark/>
          </w:tcPr>
          <w:p w14:paraId="1018253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4 and GP CME team</w:t>
            </w:r>
          </w:p>
        </w:tc>
        <w:tc>
          <w:tcPr>
            <w:tcW w:w="3402" w:type="dxa"/>
            <w:noWrap/>
            <w:hideMark/>
          </w:tcPr>
          <w:p w14:paraId="09575CC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a year 4 student reporting outstanding support, teaching and feedback</w:t>
            </w:r>
          </w:p>
        </w:tc>
        <w:tc>
          <w:tcPr>
            <w:tcW w:w="1701" w:type="dxa"/>
            <w:hideMark/>
          </w:tcPr>
          <w:p w14:paraId="779037C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(Senior Years)</w:t>
            </w:r>
          </w:p>
        </w:tc>
      </w:tr>
      <w:tr w:rsidR="00A74738" w:rsidRPr="00A74738" w14:paraId="042CBC1A" w14:textId="77777777" w:rsidTr="00A74738">
        <w:trPr>
          <w:trHeight w:val="290"/>
        </w:trPr>
        <w:tc>
          <w:tcPr>
            <w:tcW w:w="2127" w:type="dxa"/>
            <w:noWrap/>
            <w:hideMark/>
          </w:tcPr>
          <w:p w14:paraId="374B8BE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Peter Von Kaehne</w:t>
            </w:r>
          </w:p>
        </w:tc>
        <w:tc>
          <w:tcPr>
            <w:tcW w:w="3969" w:type="dxa"/>
            <w:noWrap/>
            <w:hideMark/>
          </w:tcPr>
          <w:p w14:paraId="6842DEA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 and GP CME team</w:t>
            </w:r>
          </w:p>
        </w:tc>
        <w:tc>
          <w:tcPr>
            <w:tcW w:w="3402" w:type="dxa"/>
            <w:hideMark/>
          </w:tcPr>
          <w:p w14:paraId="6863ABC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excellent teaching reported by students. </w:t>
            </w:r>
          </w:p>
        </w:tc>
        <w:tc>
          <w:tcPr>
            <w:tcW w:w="1701" w:type="dxa"/>
            <w:hideMark/>
          </w:tcPr>
          <w:p w14:paraId="52C2546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(Senior Years)</w:t>
            </w:r>
          </w:p>
        </w:tc>
      </w:tr>
      <w:tr w:rsidR="00A74738" w:rsidRPr="00A74738" w14:paraId="22F77967" w14:textId="77777777" w:rsidTr="00A74738">
        <w:trPr>
          <w:trHeight w:val="290"/>
        </w:trPr>
        <w:tc>
          <w:tcPr>
            <w:tcW w:w="2127" w:type="dxa"/>
            <w:noWrap/>
            <w:hideMark/>
          </w:tcPr>
          <w:p w14:paraId="4338EC44" w14:textId="77777777" w:rsidR="00A74738" w:rsidRPr="00A74738" w:rsidRDefault="00A74738" w:rsidP="00A74738">
            <w:pPr>
              <w:spacing w:line="240" w:lineRule="auto"/>
              <w:rPr>
                <w:rFonts w:ascii="Arial" w:eastAsia="Times New Roman" w:hAnsi="Arial" w:cs="Arial"/>
                <w:lang w:eastAsia="en-GB"/>
              </w:rPr>
            </w:pPr>
            <w:hyperlink r:id="rId10" w:history="1">
              <w:r w:rsidRPr="00A74738">
                <w:rPr>
                  <w:rFonts w:ascii="Arial" w:eastAsia="Times New Roman" w:hAnsi="Arial" w:cs="Arial"/>
                  <w:lang w:eastAsia="en-GB"/>
                </w:rPr>
                <w:t xml:space="preserve">Mark Smith </w:t>
              </w:r>
            </w:hyperlink>
          </w:p>
        </w:tc>
        <w:tc>
          <w:tcPr>
            <w:tcW w:w="3969" w:type="dxa"/>
            <w:noWrap/>
            <w:hideMark/>
          </w:tcPr>
          <w:p w14:paraId="79CCB6B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Wendy Watson</w:t>
            </w:r>
          </w:p>
        </w:tc>
        <w:tc>
          <w:tcPr>
            <w:tcW w:w="3402" w:type="dxa"/>
            <w:hideMark/>
          </w:tcPr>
          <w:p w14:paraId="3D8B0F7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welcoming and supportive learning </w:t>
            </w:r>
            <w:proofErr w:type="spellStart"/>
            <w:r w:rsidRPr="00A74738">
              <w:rPr>
                <w:rFonts w:ascii="Arial" w:eastAsia="Times New Roman" w:hAnsi="Arial" w:cs="Arial"/>
                <w:lang w:eastAsia="en-GB"/>
              </w:rPr>
              <w:t>enviroment</w:t>
            </w:r>
            <w:proofErr w:type="spellEnd"/>
            <w:r w:rsidRPr="00A74738">
              <w:rPr>
                <w:rFonts w:ascii="Arial" w:eastAsia="Times New Roman" w:hAnsi="Arial" w:cs="Arial"/>
                <w:lang w:eastAsia="en-GB"/>
              </w:rPr>
              <w:t xml:space="preserve"> for medical students</w:t>
            </w:r>
          </w:p>
        </w:tc>
        <w:tc>
          <w:tcPr>
            <w:tcW w:w="1701" w:type="dxa"/>
            <w:noWrap/>
            <w:hideMark/>
          </w:tcPr>
          <w:p w14:paraId="1ADCC82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Hospital at Night </w:t>
            </w:r>
          </w:p>
        </w:tc>
      </w:tr>
      <w:tr w:rsidR="00A74738" w:rsidRPr="00A74738" w14:paraId="112F42CF" w14:textId="77777777" w:rsidTr="00A74738">
        <w:trPr>
          <w:trHeight w:val="290"/>
        </w:trPr>
        <w:tc>
          <w:tcPr>
            <w:tcW w:w="2127" w:type="dxa"/>
            <w:noWrap/>
            <w:hideMark/>
          </w:tcPr>
          <w:p w14:paraId="0AF93A3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Soo Park</w:t>
            </w:r>
          </w:p>
        </w:tc>
        <w:tc>
          <w:tcPr>
            <w:tcW w:w="3969" w:type="dxa"/>
            <w:noWrap/>
            <w:hideMark/>
          </w:tcPr>
          <w:p w14:paraId="163B02A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70E0D29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7BFC17F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Ophthalmology</w:t>
            </w:r>
          </w:p>
        </w:tc>
      </w:tr>
      <w:tr w:rsidR="00A74738" w:rsidRPr="00A74738" w14:paraId="1E2F266A" w14:textId="77777777" w:rsidTr="00A74738">
        <w:trPr>
          <w:trHeight w:val="290"/>
        </w:trPr>
        <w:tc>
          <w:tcPr>
            <w:tcW w:w="2127" w:type="dxa"/>
            <w:noWrap/>
            <w:hideMark/>
          </w:tcPr>
          <w:p w14:paraId="5D22B2F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Anne </w:t>
            </w:r>
            <w:proofErr w:type="spellStart"/>
            <w:r w:rsidRPr="00A74738">
              <w:rPr>
                <w:rFonts w:ascii="Arial" w:eastAsia="Times New Roman" w:hAnsi="Arial" w:cs="Arial"/>
                <w:lang w:eastAsia="en-GB"/>
              </w:rPr>
              <w:t>Duffty</w:t>
            </w:r>
            <w:proofErr w:type="spellEnd"/>
            <w:r w:rsidRPr="00A74738">
              <w:rPr>
                <w:rFonts w:ascii="Arial" w:eastAsia="Times New Roman" w:hAnsi="Arial" w:cs="Arial"/>
                <w:lang w:eastAsia="en-GB"/>
              </w:rPr>
              <w:t xml:space="preserve"> &amp; Dr Louise Clark</w:t>
            </w:r>
          </w:p>
        </w:tc>
        <w:tc>
          <w:tcPr>
            <w:tcW w:w="3969" w:type="dxa"/>
            <w:noWrap/>
            <w:hideMark/>
          </w:tcPr>
          <w:p w14:paraId="1738E80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7D29374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313A21C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Medicine</w:t>
            </w:r>
          </w:p>
        </w:tc>
      </w:tr>
      <w:tr w:rsidR="00A74738" w:rsidRPr="00A74738" w14:paraId="05C47D0E" w14:textId="77777777" w:rsidTr="00A74738">
        <w:trPr>
          <w:trHeight w:val="290"/>
        </w:trPr>
        <w:tc>
          <w:tcPr>
            <w:tcW w:w="2127" w:type="dxa"/>
            <w:noWrap/>
            <w:hideMark/>
          </w:tcPr>
          <w:p w14:paraId="11E176C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Neera </w:t>
            </w:r>
            <w:proofErr w:type="spellStart"/>
            <w:r w:rsidRPr="00A74738">
              <w:rPr>
                <w:rFonts w:ascii="Arial" w:eastAsia="Times New Roman" w:hAnsi="Arial" w:cs="Arial"/>
                <w:lang w:eastAsia="en-GB"/>
              </w:rPr>
              <w:t>Gajree</w:t>
            </w:r>
            <w:proofErr w:type="spellEnd"/>
          </w:p>
        </w:tc>
        <w:tc>
          <w:tcPr>
            <w:tcW w:w="3969" w:type="dxa"/>
            <w:noWrap/>
            <w:hideMark/>
          </w:tcPr>
          <w:p w14:paraId="11970BC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6AAAEC4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3A37B26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Psych</w:t>
            </w:r>
          </w:p>
        </w:tc>
      </w:tr>
      <w:tr w:rsidR="00A74738" w:rsidRPr="00A74738" w14:paraId="49E221EC" w14:textId="77777777" w:rsidTr="00A74738">
        <w:trPr>
          <w:trHeight w:val="290"/>
        </w:trPr>
        <w:tc>
          <w:tcPr>
            <w:tcW w:w="2127" w:type="dxa"/>
            <w:noWrap/>
            <w:hideMark/>
          </w:tcPr>
          <w:p w14:paraId="5DFE2ED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Mr Ian Smillie</w:t>
            </w:r>
          </w:p>
        </w:tc>
        <w:tc>
          <w:tcPr>
            <w:tcW w:w="3969" w:type="dxa"/>
            <w:noWrap/>
            <w:hideMark/>
          </w:tcPr>
          <w:p w14:paraId="7B56F29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51A6B0C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02D8953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ENT</w:t>
            </w:r>
          </w:p>
        </w:tc>
      </w:tr>
      <w:tr w:rsidR="00A74738" w:rsidRPr="00A74738" w14:paraId="64017FE7" w14:textId="77777777" w:rsidTr="00A74738">
        <w:trPr>
          <w:trHeight w:val="290"/>
        </w:trPr>
        <w:tc>
          <w:tcPr>
            <w:tcW w:w="2127" w:type="dxa"/>
            <w:noWrap/>
            <w:hideMark/>
          </w:tcPr>
          <w:p w14:paraId="033C2FA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Mr Leith Al-Badra &amp; Mr Stephen Grant</w:t>
            </w:r>
          </w:p>
        </w:tc>
        <w:tc>
          <w:tcPr>
            <w:tcW w:w="3969" w:type="dxa"/>
            <w:noWrap/>
            <w:hideMark/>
          </w:tcPr>
          <w:p w14:paraId="36FC1C9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00E286D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0D5A808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MSK</w:t>
            </w:r>
          </w:p>
        </w:tc>
      </w:tr>
      <w:tr w:rsidR="00A74738" w:rsidRPr="00A74738" w14:paraId="37B68F78" w14:textId="77777777" w:rsidTr="00A74738">
        <w:trPr>
          <w:trHeight w:val="290"/>
        </w:trPr>
        <w:tc>
          <w:tcPr>
            <w:tcW w:w="2127" w:type="dxa"/>
            <w:noWrap/>
            <w:hideMark/>
          </w:tcPr>
          <w:p w14:paraId="2894A37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Keir Greenhalgh</w:t>
            </w:r>
          </w:p>
        </w:tc>
        <w:tc>
          <w:tcPr>
            <w:tcW w:w="3969" w:type="dxa"/>
            <w:noWrap/>
            <w:hideMark/>
          </w:tcPr>
          <w:p w14:paraId="6950B70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588B098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68F91C1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Child Health</w:t>
            </w:r>
          </w:p>
        </w:tc>
      </w:tr>
      <w:tr w:rsidR="00A74738" w:rsidRPr="00A74738" w14:paraId="180599C8" w14:textId="77777777" w:rsidTr="00A74738">
        <w:trPr>
          <w:trHeight w:val="290"/>
        </w:trPr>
        <w:tc>
          <w:tcPr>
            <w:tcW w:w="2127" w:type="dxa"/>
            <w:noWrap/>
            <w:hideMark/>
          </w:tcPr>
          <w:p w14:paraId="71AAB98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Michael McGovern</w:t>
            </w:r>
          </w:p>
        </w:tc>
        <w:tc>
          <w:tcPr>
            <w:tcW w:w="3969" w:type="dxa"/>
            <w:noWrap/>
            <w:hideMark/>
          </w:tcPr>
          <w:p w14:paraId="3D9C15B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Qualitative Data</w:t>
            </w:r>
          </w:p>
        </w:tc>
        <w:tc>
          <w:tcPr>
            <w:tcW w:w="3402" w:type="dxa"/>
            <w:noWrap/>
            <w:hideMark/>
          </w:tcPr>
          <w:p w14:paraId="27FA8ED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noWrap/>
            <w:hideMark/>
          </w:tcPr>
          <w:p w14:paraId="5247654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Medicine</w:t>
            </w:r>
          </w:p>
        </w:tc>
      </w:tr>
      <w:tr w:rsidR="00A74738" w:rsidRPr="00A74738" w14:paraId="27C294EF" w14:textId="77777777" w:rsidTr="00A74738">
        <w:trPr>
          <w:trHeight w:val="290"/>
        </w:trPr>
        <w:tc>
          <w:tcPr>
            <w:tcW w:w="2127" w:type="dxa"/>
            <w:hideMark/>
          </w:tcPr>
          <w:p w14:paraId="29E9559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Mary Sinclair</w:t>
            </w:r>
          </w:p>
        </w:tc>
        <w:tc>
          <w:tcPr>
            <w:tcW w:w="3969" w:type="dxa"/>
            <w:hideMark/>
          </w:tcPr>
          <w:p w14:paraId="778543B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Katherina </w:t>
            </w:r>
            <w:proofErr w:type="spellStart"/>
            <w:r w:rsidRPr="00A74738">
              <w:rPr>
                <w:rFonts w:ascii="Arial" w:eastAsia="Times New Roman" w:hAnsi="Arial" w:cs="Arial"/>
                <w:lang w:eastAsia="en-GB"/>
              </w:rPr>
              <w:t>Tober</w:t>
            </w:r>
            <w:proofErr w:type="spellEnd"/>
          </w:p>
        </w:tc>
        <w:tc>
          <w:tcPr>
            <w:tcW w:w="3402" w:type="dxa"/>
            <w:hideMark/>
          </w:tcPr>
          <w:p w14:paraId="4E83B6B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improvement in all areas of student feedback</w:t>
            </w:r>
          </w:p>
        </w:tc>
        <w:tc>
          <w:tcPr>
            <w:tcW w:w="1701" w:type="dxa"/>
            <w:hideMark/>
          </w:tcPr>
          <w:p w14:paraId="2E0598C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w:t>
            </w:r>
          </w:p>
        </w:tc>
      </w:tr>
      <w:tr w:rsidR="00A74738" w:rsidRPr="00A74738" w14:paraId="0F36C03F" w14:textId="77777777" w:rsidTr="00A74738">
        <w:trPr>
          <w:trHeight w:val="290"/>
        </w:trPr>
        <w:tc>
          <w:tcPr>
            <w:tcW w:w="2127" w:type="dxa"/>
            <w:hideMark/>
          </w:tcPr>
          <w:p w14:paraId="6ED866B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Fiona Cohen</w:t>
            </w:r>
          </w:p>
        </w:tc>
        <w:tc>
          <w:tcPr>
            <w:tcW w:w="3969" w:type="dxa"/>
            <w:noWrap/>
            <w:hideMark/>
          </w:tcPr>
          <w:p w14:paraId="7EE98F2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Katherina </w:t>
            </w:r>
            <w:proofErr w:type="spellStart"/>
            <w:r w:rsidRPr="00A74738">
              <w:rPr>
                <w:rFonts w:ascii="Arial" w:eastAsia="Times New Roman" w:hAnsi="Arial" w:cs="Arial"/>
                <w:lang w:eastAsia="en-GB"/>
              </w:rPr>
              <w:t>Tober</w:t>
            </w:r>
            <w:proofErr w:type="spellEnd"/>
          </w:p>
        </w:tc>
        <w:tc>
          <w:tcPr>
            <w:tcW w:w="3402" w:type="dxa"/>
            <w:hideMark/>
          </w:tcPr>
          <w:p w14:paraId="612519F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improvement in learning opportunities, pastoral support and access to IT</w:t>
            </w:r>
          </w:p>
        </w:tc>
        <w:tc>
          <w:tcPr>
            <w:tcW w:w="1701" w:type="dxa"/>
            <w:hideMark/>
          </w:tcPr>
          <w:p w14:paraId="6760FF8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w:t>
            </w:r>
          </w:p>
        </w:tc>
      </w:tr>
      <w:tr w:rsidR="00A74738" w:rsidRPr="00A74738" w14:paraId="0C616373" w14:textId="77777777" w:rsidTr="00A74738">
        <w:trPr>
          <w:trHeight w:val="290"/>
        </w:trPr>
        <w:tc>
          <w:tcPr>
            <w:tcW w:w="2127" w:type="dxa"/>
            <w:noWrap/>
            <w:hideMark/>
          </w:tcPr>
          <w:p w14:paraId="4279F63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Jo Rose</w:t>
            </w:r>
          </w:p>
        </w:tc>
        <w:tc>
          <w:tcPr>
            <w:tcW w:w="3969" w:type="dxa"/>
            <w:noWrap/>
            <w:hideMark/>
          </w:tcPr>
          <w:p w14:paraId="5BE6B6A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Katherina </w:t>
            </w:r>
            <w:proofErr w:type="spellStart"/>
            <w:r w:rsidRPr="00A74738">
              <w:rPr>
                <w:rFonts w:ascii="Arial" w:eastAsia="Times New Roman" w:hAnsi="Arial" w:cs="Arial"/>
                <w:lang w:eastAsia="en-GB"/>
              </w:rPr>
              <w:t>Tober</w:t>
            </w:r>
            <w:proofErr w:type="spellEnd"/>
          </w:p>
        </w:tc>
        <w:tc>
          <w:tcPr>
            <w:tcW w:w="3402" w:type="dxa"/>
            <w:noWrap/>
            <w:hideMark/>
          </w:tcPr>
          <w:p w14:paraId="3CFAF4D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improvement in learning opportunities and learning support</w:t>
            </w:r>
          </w:p>
        </w:tc>
        <w:tc>
          <w:tcPr>
            <w:tcW w:w="1701" w:type="dxa"/>
            <w:hideMark/>
          </w:tcPr>
          <w:p w14:paraId="0290E9A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w:t>
            </w:r>
          </w:p>
        </w:tc>
      </w:tr>
      <w:tr w:rsidR="00A74738" w:rsidRPr="00A74738" w14:paraId="563328C2" w14:textId="77777777" w:rsidTr="00A74738">
        <w:trPr>
          <w:trHeight w:val="290"/>
        </w:trPr>
        <w:tc>
          <w:tcPr>
            <w:tcW w:w="2127" w:type="dxa"/>
            <w:noWrap/>
            <w:hideMark/>
          </w:tcPr>
          <w:p w14:paraId="0F30DED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Rebecca Grey</w:t>
            </w:r>
          </w:p>
        </w:tc>
        <w:tc>
          <w:tcPr>
            <w:tcW w:w="3969" w:type="dxa"/>
            <w:noWrap/>
            <w:hideMark/>
          </w:tcPr>
          <w:p w14:paraId="60E1A11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Katherina </w:t>
            </w:r>
            <w:proofErr w:type="spellStart"/>
            <w:r w:rsidRPr="00A74738">
              <w:rPr>
                <w:rFonts w:ascii="Arial" w:eastAsia="Times New Roman" w:hAnsi="Arial" w:cs="Arial"/>
                <w:lang w:eastAsia="en-GB"/>
              </w:rPr>
              <w:t>Tober</w:t>
            </w:r>
            <w:proofErr w:type="spellEnd"/>
          </w:p>
        </w:tc>
        <w:tc>
          <w:tcPr>
            <w:tcW w:w="3402" w:type="dxa"/>
            <w:noWrap/>
            <w:hideMark/>
          </w:tcPr>
          <w:p w14:paraId="4AED7C0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improvement in teaching quality and pastoral support</w:t>
            </w:r>
          </w:p>
        </w:tc>
        <w:tc>
          <w:tcPr>
            <w:tcW w:w="1701" w:type="dxa"/>
            <w:hideMark/>
          </w:tcPr>
          <w:p w14:paraId="13BD09F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w:t>
            </w:r>
          </w:p>
        </w:tc>
      </w:tr>
      <w:tr w:rsidR="00A74738" w:rsidRPr="00A74738" w14:paraId="227993D7" w14:textId="77777777" w:rsidTr="00A74738">
        <w:trPr>
          <w:trHeight w:val="290"/>
        </w:trPr>
        <w:tc>
          <w:tcPr>
            <w:tcW w:w="2127" w:type="dxa"/>
            <w:noWrap/>
            <w:hideMark/>
          </w:tcPr>
          <w:p w14:paraId="03AF7BE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Holly Fawcett</w:t>
            </w:r>
          </w:p>
        </w:tc>
        <w:tc>
          <w:tcPr>
            <w:tcW w:w="3969" w:type="dxa"/>
            <w:noWrap/>
            <w:hideMark/>
          </w:tcPr>
          <w:p w14:paraId="7E306C0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Katherina </w:t>
            </w:r>
            <w:proofErr w:type="spellStart"/>
            <w:r w:rsidRPr="00A74738">
              <w:rPr>
                <w:rFonts w:ascii="Arial" w:eastAsia="Times New Roman" w:hAnsi="Arial" w:cs="Arial"/>
                <w:lang w:eastAsia="en-GB"/>
              </w:rPr>
              <w:t>Tober</w:t>
            </w:r>
            <w:proofErr w:type="spellEnd"/>
          </w:p>
        </w:tc>
        <w:tc>
          <w:tcPr>
            <w:tcW w:w="3402" w:type="dxa"/>
            <w:noWrap/>
            <w:hideMark/>
          </w:tcPr>
          <w:p w14:paraId="22AD746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improvement in teaching quality and pastoral support</w:t>
            </w:r>
          </w:p>
        </w:tc>
        <w:tc>
          <w:tcPr>
            <w:tcW w:w="1701" w:type="dxa"/>
            <w:hideMark/>
          </w:tcPr>
          <w:p w14:paraId="73586DC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w:t>
            </w:r>
          </w:p>
        </w:tc>
      </w:tr>
      <w:tr w:rsidR="00A74738" w:rsidRPr="00A74738" w14:paraId="1638134B" w14:textId="77777777" w:rsidTr="00A74738">
        <w:trPr>
          <w:trHeight w:val="290"/>
        </w:trPr>
        <w:tc>
          <w:tcPr>
            <w:tcW w:w="2127" w:type="dxa"/>
            <w:hideMark/>
          </w:tcPr>
          <w:p w14:paraId="2D29597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Alasdair Lynch</w:t>
            </w:r>
          </w:p>
        </w:tc>
        <w:tc>
          <w:tcPr>
            <w:tcW w:w="3969" w:type="dxa"/>
            <w:hideMark/>
          </w:tcPr>
          <w:p w14:paraId="265A63E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Neil Gallacher (Year 6 GP MO)</w:t>
            </w:r>
          </w:p>
        </w:tc>
        <w:tc>
          <w:tcPr>
            <w:tcW w:w="3402" w:type="dxa"/>
            <w:hideMark/>
          </w:tcPr>
          <w:p w14:paraId="74B772C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high student satisfaction</w:t>
            </w:r>
          </w:p>
        </w:tc>
        <w:tc>
          <w:tcPr>
            <w:tcW w:w="1701" w:type="dxa"/>
            <w:hideMark/>
          </w:tcPr>
          <w:p w14:paraId="3CBC132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w:t>
            </w:r>
          </w:p>
        </w:tc>
      </w:tr>
      <w:tr w:rsidR="00A74738" w:rsidRPr="00A74738" w14:paraId="52A02666" w14:textId="77777777" w:rsidTr="00A74738">
        <w:trPr>
          <w:trHeight w:val="290"/>
        </w:trPr>
        <w:tc>
          <w:tcPr>
            <w:tcW w:w="2127" w:type="dxa"/>
            <w:hideMark/>
          </w:tcPr>
          <w:p w14:paraId="0048E05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Stuart Blair </w:t>
            </w:r>
          </w:p>
        </w:tc>
        <w:tc>
          <w:tcPr>
            <w:tcW w:w="3969" w:type="dxa"/>
            <w:noWrap/>
            <w:hideMark/>
          </w:tcPr>
          <w:p w14:paraId="06D3370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Neil Gallacher (Year 6 GP MO)</w:t>
            </w:r>
          </w:p>
        </w:tc>
        <w:tc>
          <w:tcPr>
            <w:tcW w:w="3402" w:type="dxa"/>
            <w:hideMark/>
          </w:tcPr>
          <w:p w14:paraId="6FF2138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high student satisfaction</w:t>
            </w:r>
          </w:p>
        </w:tc>
        <w:tc>
          <w:tcPr>
            <w:tcW w:w="1701" w:type="dxa"/>
            <w:hideMark/>
          </w:tcPr>
          <w:p w14:paraId="34E50FE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w:t>
            </w:r>
          </w:p>
        </w:tc>
      </w:tr>
      <w:tr w:rsidR="00A74738" w:rsidRPr="00A74738" w14:paraId="3BA2CC22" w14:textId="77777777" w:rsidTr="00A74738">
        <w:trPr>
          <w:trHeight w:val="290"/>
        </w:trPr>
        <w:tc>
          <w:tcPr>
            <w:tcW w:w="2127" w:type="dxa"/>
            <w:hideMark/>
          </w:tcPr>
          <w:p w14:paraId="64EDFF3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Gareth Evans</w:t>
            </w:r>
          </w:p>
        </w:tc>
        <w:tc>
          <w:tcPr>
            <w:tcW w:w="3969" w:type="dxa"/>
            <w:noWrap/>
            <w:hideMark/>
          </w:tcPr>
          <w:p w14:paraId="19645A2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Neil Gallacher (Year 6 GP MO)</w:t>
            </w:r>
          </w:p>
        </w:tc>
        <w:tc>
          <w:tcPr>
            <w:tcW w:w="3402" w:type="dxa"/>
            <w:hideMark/>
          </w:tcPr>
          <w:p w14:paraId="39E3C2C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high student satisfaction</w:t>
            </w:r>
          </w:p>
        </w:tc>
        <w:tc>
          <w:tcPr>
            <w:tcW w:w="1701" w:type="dxa"/>
            <w:hideMark/>
          </w:tcPr>
          <w:p w14:paraId="71B4AEC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w:t>
            </w:r>
          </w:p>
        </w:tc>
      </w:tr>
      <w:tr w:rsidR="00A74738" w:rsidRPr="00A74738" w14:paraId="6AB7FDD0" w14:textId="77777777" w:rsidTr="00A74738">
        <w:trPr>
          <w:trHeight w:val="290"/>
        </w:trPr>
        <w:tc>
          <w:tcPr>
            <w:tcW w:w="2127" w:type="dxa"/>
            <w:hideMark/>
          </w:tcPr>
          <w:p w14:paraId="6F7E104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Thomas Hanna </w:t>
            </w:r>
          </w:p>
        </w:tc>
        <w:tc>
          <w:tcPr>
            <w:tcW w:w="3969" w:type="dxa"/>
            <w:noWrap/>
            <w:hideMark/>
          </w:tcPr>
          <w:p w14:paraId="5243BBD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Neil Gallacher (Year 6 GP MO)</w:t>
            </w:r>
          </w:p>
        </w:tc>
        <w:tc>
          <w:tcPr>
            <w:tcW w:w="3402" w:type="dxa"/>
            <w:hideMark/>
          </w:tcPr>
          <w:p w14:paraId="0B8A737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high student satisfaction</w:t>
            </w:r>
          </w:p>
        </w:tc>
        <w:tc>
          <w:tcPr>
            <w:tcW w:w="1701" w:type="dxa"/>
            <w:hideMark/>
          </w:tcPr>
          <w:p w14:paraId="597B4FF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w:t>
            </w:r>
          </w:p>
        </w:tc>
      </w:tr>
      <w:tr w:rsidR="00A74738" w:rsidRPr="00A74738" w14:paraId="231D11C3" w14:textId="77777777" w:rsidTr="00A74738">
        <w:trPr>
          <w:trHeight w:val="290"/>
        </w:trPr>
        <w:tc>
          <w:tcPr>
            <w:tcW w:w="2127" w:type="dxa"/>
            <w:noWrap/>
            <w:hideMark/>
          </w:tcPr>
          <w:p w14:paraId="2F91062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Basel Switzer</w:t>
            </w:r>
          </w:p>
        </w:tc>
        <w:tc>
          <w:tcPr>
            <w:tcW w:w="3969" w:type="dxa"/>
            <w:hideMark/>
          </w:tcPr>
          <w:p w14:paraId="69A5EE1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Edinburgh MBChB Team</w:t>
            </w:r>
          </w:p>
        </w:tc>
        <w:tc>
          <w:tcPr>
            <w:tcW w:w="3402" w:type="dxa"/>
            <w:hideMark/>
          </w:tcPr>
          <w:p w14:paraId="1DABE61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staff and consultants supportive and keen to teach.</w:t>
            </w:r>
          </w:p>
        </w:tc>
        <w:tc>
          <w:tcPr>
            <w:tcW w:w="1701" w:type="dxa"/>
            <w:noWrap/>
            <w:hideMark/>
          </w:tcPr>
          <w:p w14:paraId="66A6ABE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Psychiatry</w:t>
            </w:r>
          </w:p>
        </w:tc>
      </w:tr>
      <w:tr w:rsidR="00A74738" w:rsidRPr="00A74738" w14:paraId="574BF78B" w14:textId="77777777" w:rsidTr="00A74738">
        <w:trPr>
          <w:trHeight w:val="290"/>
        </w:trPr>
        <w:tc>
          <w:tcPr>
            <w:tcW w:w="2127" w:type="dxa"/>
            <w:noWrap/>
            <w:hideMark/>
          </w:tcPr>
          <w:p w14:paraId="2D3F27B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Amal Al Sayegh</w:t>
            </w:r>
          </w:p>
        </w:tc>
        <w:tc>
          <w:tcPr>
            <w:tcW w:w="3969" w:type="dxa"/>
            <w:hideMark/>
          </w:tcPr>
          <w:p w14:paraId="6AE2F14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Edinburgh MBChB Team</w:t>
            </w:r>
          </w:p>
        </w:tc>
        <w:tc>
          <w:tcPr>
            <w:tcW w:w="3402" w:type="dxa"/>
            <w:hideMark/>
          </w:tcPr>
          <w:p w14:paraId="1F4EA57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doctors on the wards excellent at creating teaching opportunities; consultant clinics good.</w:t>
            </w:r>
          </w:p>
        </w:tc>
        <w:tc>
          <w:tcPr>
            <w:tcW w:w="1701" w:type="dxa"/>
            <w:noWrap/>
            <w:hideMark/>
          </w:tcPr>
          <w:p w14:paraId="272F293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Psychiatry</w:t>
            </w:r>
          </w:p>
        </w:tc>
      </w:tr>
      <w:tr w:rsidR="00A74738" w:rsidRPr="00A74738" w14:paraId="391EE4A9" w14:textId="77777777" w:rsidTr="00A74738">
        <w:trPr>
          <w:trHeight w:val="580"/>
        </w:trPr>
        <w:tc>
          <w:tcPr>
            <w:tcW w:w="2127" w:type="dxa"/>
            <w:hideMark/>
          </w:tcPr>
          <w:p w14:paraId="186478E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Lanna Conlon &amp; Deborah Stove</w:t>
            </w:r>
          </w:p>
        </w:tc>
        <w:tc>
          <w:tcPr>
            <w:tcW w:w="3969" w:type="dxa"/>
            <w:hideMark/>
          </w:tcPr>
          <w:p w14:paraId="617FBF0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7CCFC8A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4A51A47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73BF6071" w14:textId="77777777" w:rsidTr="00A74738">
        <w:trPr>
          <w:trHeight w:val="580"/>
        </w:trPr>
        <w:tc>
          <w:tcPr>
            <w:tcW w:w="2127" w:type="dxa"/>
            <w:hideMark/>
          </w:tcPr>
          <w:p w14:paraId="7136FE2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Maureen Sinclair</w:t>
            </w:r>
          </w:p>
        </w:tc>
        <w:tc>
          <w:tcPr>
            <w:tcW w:w="3969" w:type="dxa"/>
            <w:hideMark/>
          </w:tcPr>
          <w:p w14:paraId="65C151C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446ADB8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5275295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08BE1CD0" w14:textId="77777777" w:rsidTr="00A74738">
        <w:trPr>
          <w:trHeight w:val="580"/>
        </w:trPr>
        <w:tc>
          <w:tcPr>
            <w:tcW w:w="2127" w:type="dxa"/>
            <w:hideMark/>
          </w:tcPr>
          <w:p w14:paraId="0FE3C29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Lorraine Flett</w:t>
            </w:r>
          </w:p>
        </w:tc>
        <w:tc>
          <w:tcPr>
            <w:tcW w:w="3969" w:type="dxa"/>
            <w:hideMark/>
          </w:tcPr>
          <w:p w14:paraId="2FACF84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19BE1C2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2D49F16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0BBB1DE4" w14:textId="77777777" w:rsidTr="00A74738">
        <w:trPr>
          <w:trHeight w:val="580"/>
        </w:trPr>
        <w:tc>
          <w:tcPr>
            <w:tcW w:w="2127" w:type="dxa"/>
            <w:noWrap/>
            <w:hideMark/>
          </w:tcPr>
          <w:p w14:paraId="006413B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Wendy Corstorphine</w:t>
            </w:r>
          </w:p>
        </w:tc>
        <w:tc>
          <w:tcPr>
            <w:tcW w:w="3969" w:type="dxa"/>
            <w:noWrap/>
            <w:hideMark/>
          </w:tcPr>
          <w:p w14:paraId="1A55C14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4 Students</w:t>
            </w:r>
          </w:p>
        </w:tc>
        <w:tc>
          <w:tcPr>
            <w:tcW w:w="3402" w:type="dxa"/>
            <w:hideMark/>
          </w:tcPr>
          <w:p w14:paraId="66E5950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support throughout and worked very hard to ensure students had a broad range of experiences with many different teams</w:t>
            </w:r>
          </w:p>
        </w:tc>
        <w:tc>
          <w:tcPr>
            <w:tcW w:w="1701" w:type="dxa"/>
            <w:noWrap/>
            <w:hideMark/>
          </w:tcPr>
          <w:p w14:paraId="1093A8B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Long Term Conditions</w:t>
            </w:r>
          </w:p>
        </w:tc>
      </w:tr>
      <w:tr w:rsidR="00A74738" w:rsidRPr="00A74738" w14:paraId="02F3ADED" w14:textId="77777777" w:rsidTr="00A74738">
        <w:trPr>
          <w:trHeight w:val="290"/>
        </w:trPr>
        <w:tc>
          <w:tcPr>
            <w:tcW w:w="2127" w:type="dxa"/>
            <w:noWrap/>
            <w:hideMark/>
          </w:tcPr>
          <w:p w14:paraId="24765EE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Pauline Wilson</w:t>
            </w:r>
          </w:p>
        </w:tc>
        <w:tc>
          <w:tcPr>
            <w:tcW w:w="3969" w:type="dxa"/>
            <w:noWrap/>
            <w:hideMark/>
          </w:tcPr>
          <w:p w14:paraId="6C23FB7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w:t>
            </w:r>
          </w:p>
        </w:tc>
        <w:tc>
          <w:tcPr>
            <w:tcW w:w="3402" w:type="dxa"/>
            <w:noWrap/>
            <w:hideMark/>
          </w:tcPr>
          <w:p w14:paraId="3B73EB5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for a department providing a great student experience</w:t>
            </w:r>
          </w:p>
        </w:tc>
        <w:tc>
          <w:tcPr>
            <w:tcW w:w="1701" w:type="dxa"/>
            <w:noWrap/>
            <w:hideMark/>
          </w:tcPr>
          <w:p w14:paraId="6919197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Surgery (Year 5)</w:t>
            </w:r>
          </w:p>
        </w:tc>
      </w:tr>
      <w:tr w:rsidR="00A74738" w:rsidRPr="00A74738" w14:paraId="1B7B5D1B" w14:textId="77777777" w:rsidTr="00A74738">
        <w:trPr>
          <w:trHeight w:val="290"/>
        </w:trPr>
        <w:tc>
          <w:tcPr>
            <w:tcW w:w="2127" w:type="dxa"/>
            <w:noWrap/>
            <w:hideMark/>
          </w:tcPr>
          <w:p w14:paraId="5964049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Whole Team</w:t>
            </w:r>
          </w:p>
        </w:tc>
        <w:tc>
          <w:tcPr>
            <w:tcW w:w="3969" w:type="dxa"/>
            <w:noWrap/>
            <w:hideMark/>
          </w:tcPr>
          <w:p w14:paraId="6D10BDC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 and GP CME team</w:t>
            </w:r>
          </w:p>
        </w:tc>
        <w:tc>
          <w:tcPr>
            <w:tcW w:w="3402" w:type="dxa"/>
            <w:hideMark/>
          </w:tcPr>
          <w:p w14:paraId="364CFFC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teaching reported by students</w:t>
            </w:r>
          </w:p>
        </w:tc>
        <w:tc>
          <w:tcPr>
            <w:tcW w:w="1701" w:type="dxa"/>
            <w:hideMark/>
          </w:tcPr>
          <w:p w14:paraId="42FDBE5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(Senior Years)</w:t>
            </w:r>
          </w:p>
        </w:tc>
      </w:tr>
      <w:tr w:rsidR="00A74738" w:rsidRPr="00A74738" w14:paraId="37D227A7" w14:textId="77777777" w:rsidTr="00A74738">
        <w:trPr>
          <w:trHeight w:val="290"/>
        </w:trPr>
        <w:tc>
          <w:tcPr>
            <w:tcW w:w="2127" w:type="dxa"/>
            <w:hideMark/>
          </w:tcPr>
          <w:p w14:paraId="66AF9E5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Gemma Kirkpatrick </w:t>
            </w:r>
          </w:p>
        </w:tc>
        <w:tc>
          <w:tcPr>
            <w:tcW w:w="3969" w:type="dxa"/>
            <w:hideMark/>
          </w:tcPr>
          <w:p w14:paraId="7A59442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Head of the GP department </w:t>
            </w:r>
          </w:p>
        </w:tc>
        <w:tc>
          <w:tcPr>
            <w:tcW w:w="3402" w:type="dxa"/>
            <w:hideMark/>
          </w:tcPr>
          <w:p w14:paraId="4D990F0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all the domains in 2023-24</w:t>
            </w:r>
          </w:p>
        </w:tc>
        <w:tc>
          <w:tcPr>
            <w:tcW w:w="1701" w:type="dxa"/>
            <w:hideMark/>
          </w:tcPr>
          <w:p w14:paraId="03E308B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0723CC40" w14:textId="77777777" w:rsidTr="00A74738">
        <w:trPr>
          <w:trHeight w:val="290"/>
        </w:trPr>
        <w:tc>
          <w:tcPr>
            <w:tcW w:w="2127" w:type="dxa"/>
            <w:hideMark/>
          </w:tcPr>
          <w:p w14:paraId="1447FCF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James O'Connor</w:t>
            </w:r>
          </w:p>
        </w:tc>
        <w:tc>
          <w:tcPr>
            <w:tcW w:w="3969" w:type="dxa"/>
            <w:hideMark/>
          </w:tcPr>
          <w:p w14:paraId="28C0A4F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Head of the GP department </w:t>
            </w:r>
          </w:p>
        </w:tc>
        <w:tc>
          <w:tcPr>
            <w:tcW w:w="3402" w:type="dxa"/>
            <w:hideMark/>
          </w:tcPr>
          <w:p w14:paraId="0186512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all the domains in 2023-24</w:t>
            </w:r>
          </w:p>
        </w:tc>
        <w:tc>
          <w:tcPr>
            <w:tcW w:w="1701" w:type="dxa"/>
            <w:hideMark/>
          </w:tcPr>
          <w:p w14:paraId="18E43DC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3B18C200" w14:textId="77777777" w:rsidTr="00A74738">
        <w:trPr>
          <w:trHeight w:val="580"/>
        </w:trPr>
        <w:tc>
          <w:tcPr>
            <w:tcW w:w="2127" w:type="dxa"/>
            <w:noWrap/>
            <w:hideMark/>
          </w:tcPr>
          <w:p w14:paraId="035F6C0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Michelle Ferguson; Dr Richard Casasola</w:t>
            </w:r>
          </w:p>
        </w:tc>
        <w:tc>
          <w:tcPr>
            <w:tcW w:w="3969" w:type="dxa"/>
            <w:hideMark/>
          </w:tcPr>
          <w:p w14:paraId="7EBF661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Richard Day and Dr Sarah </w:t>
            </w:r>
            <w:proofErr w:type="spellStart"/>
            <w:r w:rsidRPr="00A74738">
              <w:rPr>
                <w:rFonts w:ascii="Arial" w:eastAsia="Times New Roman" w:hAnsi="Arial" w:cs="Arial"/>
                <w:lang w:eastAsia="en-GB"/>
              </w:rPr>
              <w:t>Allstaff</w:t>
            </w:r>
            <w:proofErr w:type="spellEnd"/>
          </w:p>
        </w:tc>
        <w:tc>
          <w:tcPr>
            <w:tcW w:w="3402" w:type="dxa"/>
            <w:hideMark/>
          </w:tcPr>
          <w:p w14:paraId="0FBDB03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across all domains and highly performing placement providing an excellent student learning experience</w:t>
            </w:r>
          </w:p>
        </w:tc>
        <w:tc>
          <w:tcPr>
            <w:tcW w:w="1701" w:type="dxa"/>
            <w:noWrap/>
            <w:hideMark/>
          </w:tcPr>
          <w:p w14:paraId="7B1DA39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Oncology</w:t>
            </w:r>
          </w:p>
        </w:tc>
      </w:tr>
      <w:tr w:rsidR="00A74738" w:rsidRPr="00A74738" w14:paraId="35C21D17" w14:textId="77777777" w:rsidTr="00A74738">
        <w:trPr>
          <w:trHeight w:val="580"/>
        </w:trPr>
        <w:tc>
          <w:tcPr>
            <w:tcW w:w="2127" w:type="dxa"/>
            <w:noWrap/>
            <w:hideMark/>
          </w:tcPr>
          <w:p w14:paraId="3FD7490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Duncan Gowans; Dr Sudhir Tauro</w:t>
            </w:r>
          </w:p>
        </w:tc>
        <w:tc>
          <w:tcPr>
            <w:tcW w:w="3969" w:type="dxa"/>
            <w:hideMark/>
          </w:tcPr>
          <w:p w14:paraId="411A436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Richard Day and Dr Sarah </w:t>
            </w:r>
            <w:proofErr w:type="spellStart"/>
            <w:r w:rsidRPr="00A74738">
              <w:rPr>
                <w:rFonts w:ascii="Arial" w:eastAsia="Times New Roman" w:hAnsi="Arial" w:cs="Arial"/>
                <w:lang w:eastAsia="en-GB"/>
              </w:rPr>
              <w:t>Allstaff</w:t>
            </w:r>
            <w:proofErr w:type="spellEnd"/>
          </w:p>
        </w:tc>
        <w:tc>
          <w:tcPr>
            <w:tcW w:w="3402" w:type="dxa"/>
            <w:hideMark/>
          </w:tcPr>
          <w:p w14:paraId="27988B6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across all domains and highly performing placement providing an excellent student learning experience</w:t>
            </w:r>
          </w:p>
        </w:tc>
        <w:tc>
          <w:tcPr>
            <w:tcW w:w="1701" w:type="dxa"/>
            <w:noWrap/>
            <w:hideMark/>
          </w:tcPr>
          <w:p w14:paraId="2229B99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Haematology</w:t>
            </w:r>
          </w:p>
        </w:tc>
      </w:tr>
      <w:tr w:rsidR="00A74738" w:rsidRPr="00A74738" w14:paraId="512A6917" w14:textId="77777777" w:rsidTr="00A74738">
        <w:trPr>
          <w:trHeight w:val="580"/>
        </w:trPr>
        <w:tc>
          <w:tcPr>
            <w:tcW w:w="2127" w:type="dxa"/>
            <w:noWrap/>
            <w:hideMark/>
          </w:tcPr>
          <w:p w14:paraId="72E2D48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Jenna Headley; Dr Elizabeth Skelly</w:t>
            </w:r>
          </w:p>
        </w:tc>
        <w:tc>
          <w:tcPr>
            <w:tcW w:w="3969" w:type="dxa"/>
            <w:hideMark/>
          </w:tcPr>
          <w:p w14:paraId="02FFD20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Richard Day and Dr Sarah </w:t>
            </w:r>
            <w:proofErr w:type="spellStart"/>
            <w:r w:rsidRPr="00A74738">
              <w:rPr>
                <w:rFonts w:ascii="Arial" w:eastAsia="Times New Roman" w:hAnsi="Arial" w:cs="Arial"/>
                <w:lang w:eastAsia="en-GB"/>
              </w:rPr>
              <w:t>Allstaff</w:t>
            </w:r>
            <w:proofErr w:type="spellEnd"/>
          </w:p>
        </w:tc>
        <w:tc>
          <w:tcPr>
            <w:tcW w:w="3402" w:type="dxa"/>
            <w:hideMark/>
          </w:tcPr>
          <w:p w14:paraId="2B28223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across all domains and highly performing placement providing an excellent student learning experience</w:t>
            </w:r>
          </w:p>
        </w:tc>
        <w:tc>
          <w:tcPr>
            <w:tcW w:w="1701" w:type="dxa"/>
            <w:noWrap/>
            <w:hideMark/>
          </w:tcPr>
          <w:p w14:paraId="3DB483A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Emergency Medicine  </w:t>
            </w:r>
          </w:p>
        </w:tc>
      </w:tr>
      <w:tr w:rsidR="00A74738" w:rsidRPr="00A74738" w14:paraId="0113D72A" w14:textId="77777777" w:rsidTr="00A74738">
        <w:trPr>
          <w:trHeight w:val="580"/>
        </w:trPr>
        <w:tc>
          <w:tcPr>
            <w:tcW w:w="2127" w:type="dxa"/>
            <w:noWrap/>
            <w:hideMark/>
          </w:tcPr>
          <w:p w14:paraId="630E7AA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Gary Campbell</w:t>
            </w:r>
          </w:p>
        </w:tc>
        <w:tc>
          <w:tcPr>
            <w:tcW w:w="3969" w:type="dxa"/>
            <w:hideMark/>
          </w:tcPr>
          <w:p w14:paraId="3D838C8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Richard Day and Dr Sarah </w:t>
            </w:r>
            <w:proofErr w:type="spellStart"/>
            <w:r w:rsidRPr="00A74738">
              <w:rPr>
                <w:rFonts w:ascii="Arial" w:eastAsia="Times New Roman" w:hAnsi="Arial" w:cs="Arial"/>
                <w:lang w:eastAsia="en-GB"/>
              </w:rPr>
              <w:t>Allstaff</w:t>
            </w:r>
            <w:proofErr w:type="spellEnd"/>
          </w:p>
        </w:tc>
        <w:tc>
          <w:tcPr>
            <w:tcW w:w="3402" w:type="dxa"/>
            <w:hideMark/>
          </w:tcPr>
          <w:p w14:paraId="7AB3755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across all domains and highly performing placement providing an excellent student learning experience</w:t>
            </w:r>
          </w:p>
        </w:tc>
        <w:tc>
          <w:tcPr>
            <w:tcW w:w="1701" w:type="dxa"/>
            <w:noWrap/>
            <w:hideMark/>
          </w:tcPr>
          <w:p w14:paraId="51A9FB2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Preparation for Dialysis</w:t>
            </w:r>
          </w:p>
        </w:tc>
      </w:tr>
      <w:tr w:rsidR="00A74738" w:rsidRPr="00A74738" w14:paraId="7FA490DB" w14:textId="77777777" w:rsidTr="00A74738">
        <w:trPr>
          <w:trHeight w:val="580"/>
        </w:trPr>
        <w:tc>
          <w:tcPr>
            <w:tcW w:w="2127" w:type="dxa"/>
            <w:hideMark/>
          </w:tcPr>
          <w:p w14:paraId="7132263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Alice Maxwell</w:t>
            </w:r>
          </w:p>
        </w:tc>
        <w:tc>
          <w:tcPr>
            <w:tcW w:w="3969" w:type="dxa"/>
            <w:hideMark/>
          </w:tcPr>
          <w:p w14:paraId="2BF21D6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025DACD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5EBC7A1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4404F22C" w14:textId="77777777" w:rsidTr="00A74738">
        <w:trPr>
          <w:trHeight w:val="580"/>
        </w:trPr>
        <w:tc>
          <w:tcPr>
            <w:tcW w:w="2127" w:type="dxa"/>
            <w:hideMark/>
          </w:tcPr>
          <w:p w14:paraId="675623D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Carol Duncan</w:t>
            </w:r>
          </w:p>
        </w:tc>
        <w:tc>
          <w:tcPr>
            <w:tcW w:w="3969" w:type="dxa"/>
            <w:hideMark/>
          </w:tcPr>
          <w:p w14:paraId="6EAA83F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1E957AC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67946C2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726D3C2D" w14:textId="77777777" w:rsidTr="00A74738">
        <w:trPr>
          <w:trHeight w:val="580"/>
        </w:trPr>
        <w:tc>
          <w:tcPr>
            <w:tcW w:w="2127" w:type="dxa"/>
            <w:hideMark/>
          </w:tcPr>
          <w:p w14:paraId="0CCB671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Greg Fairbairn</w:t>
            </w:r>
          </w:p>
        </w:tc>
        <w:tc>
          <w:tcPr>
            <w:tcW w:w="3969" w:type="dxa"/>
            <w:hideMark/>
          </w:tcPr>
          <w:p w14:paraId="723DABE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42F9782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7782DD3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05AD011D" w14:textId="77777777" w:rsidTr="00A74738">
        <w:trPr>
          <w:trHeight w:val="580"/>
        </w:trPr>
        <w:tc>
          <w:tcPr>
            <w:tcW w:w="2127" w:type="dxa"/>
            <w:hideMark/>
          </w:tcPr>
          <w:p w14:paraId="63AA895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Bernadette Phelan</w:t>
            </w:r>
          </w:p>
        </w:tc>
        <w:tc>
          <w:tcPr>
            <w:tcW w:w="3969" w:type="dxa"/>
            <w:hideMark/>
          </w:tcPr>
          <w:p w14:paraId="2064170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3AD4B03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0C787F0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3816D1B7" w14:textId="77777777" w:rsidTr="00A74738">
        <w:trPr>
          <w:trHeight w:val="580"/>
        </w:trPr>
        <w:tc>
          <w:tcPr>
            <w:tcW w:w="2127" w:type="dxa"/>
            <w:noWrap/>
            <w:hideMark/>
          </w:tcPr>
          <w:p w14:paraId="59106E6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Laurie Purves </w:t>
            </w:r>
          </w:p>
        </w:tc>
        <w:tc>
          <w:tcPr>
            <w:tcW w:w="3969" w:type="dxa"/>
            <w:hideMark/>
          </w:tcPr>
          <w:p w14:paraId="6668607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4D48FF5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04792F4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6FADE55E" w14:textId="77777777" w:rsidTr="00A74738">
        <w:trPr>
          <w:trHeight w:val="580"/>
        </w:trPr>
        <w:tc>
          <w:tcPr>
            <w:tcW w:w="2127" w:type="dxa"/>
            <w:noWrap/>
            <w:hideMark/>
          </w:tcPr>
          <w:p w14:paraId="5E78320B"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Fiona Neill</w:t>
            </w:r>
          </w:p>
        </w:tc>
        <w:tc>
          <w:tcPr>
            <w:tcW w:w="3969" w:type="dxa"/>
            <w:hideMark/>
          </w:tcPr>
          <w:p w14:paraId="4424C4A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51995A1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0322F8C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228017C6" w14:textId="77777777" w:rsidTr="00A74738">
        <w:trPr>
          <w:trHeight w:val="580"/>
        </w:trPr>
        <w:tc>
          <w:tcPr>
            <w:tcW w:w="2127" w:type="dxa"/>
            <w:hideMark/>
          </w:tcPr>
          <w:p w14:paraId="7D453E8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Wendy Irons</w:t>
            </w:r>
          </w:p>
        </w:tc>
        <w:tc>
          <w:tcPr>
            <w:tcW w:w="3969" w:type="dxa"/>
            <w:hideMark/>
          </w:tcPr>
          <w:p w14:paraId="647BFFA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040AADD1"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28BAD4B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14D49C62" w14:textId="77777777" w:rsidTr="00A74738">
        <w:trPr>
          <w:trHeight w:val="580"/>
        </w:trPr>
        <w:tc>
          <w:tcPr>
            <w:tcW w:w="2127" w:type="dxa"/>
            <w:hideMark/>
          </w:tcPr>
          <w:p w14:paraId="271CDAD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Ms Alison Falconer</w:t>
            </w:r>
          </w:p>
        </w:tc>
        <w:tc>
          <w:tcPr>
            <w:tcW w:w="3969" w:type="dxa"/>
            <w:hideMark/>
          </w:tcPr>
          <w:p w14:paraId="1904A17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61B2CB2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2329C76E"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750FF34F" w14:textId="77777777" w:rsidTr="00A74738">
        <w:trPr>
          <w:trHeight w:val="580"/>
        </w:trPr>
        <w:tc>
          <w:tcPr>
            <w:tcW w:w="2127" w:type="dxa"/>
            <w:hideMark/>
          </w:tcPr>
          <w:p w14:paraId="3B8011C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Mrs Lavinia Peebles</w:t>
            </w:r>
          </w:p>
        </w:tc>
        <w:tc>
          <w:tcPr>
            <w:tcW w:w="3969" w:type="dxa"/>
            <w:hideMark/>
          </w:tcPr>
          <w:p w14:paraId="3B36BF4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Senior Programme Team</w:t>
            </w:r>
          </w:p>
        </w:tc>
        <w:tc>
          <w:tcPr>
            <w:tcW w:w="3402" w:type="dxa"/>
            <w:hideMark/>
          </w:tcPr>
          <w:p w14:paraId="3E550BA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green flags across most domains suggesting a highly performing practice, providing an excellent student learning experience</w:t>
            </w:r>
          </w:p>
        </w:tc>
        <w:tc>
          <w:tcPr>
            <w:tcW w:w="1701" w:type="dxa"/>
            <w:hideMark/>
          </w:tcPr>
          <w:p w14:paraId="5FAC6E4A"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2D3D5CDB" w14:textId="77777777" w:rsidTr="00A74738">
        <w:trPr>
          <w:trHeight w:val="290"/>
        </w:trPr>
        <w:tc>
          <w:tcPr>
            <w:tcW w:w="2127" w:type="dxa"/>
            <w:noWrap/>
            <w:hideMark/>
          </w:tcPr>
          <w:p w14:paraId="7FF6032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Neil McLean</w:t>
            </w:r>
          </w:p>
        </w:tc>
        <w:tc>
          <w:tcPr>
            <w:tcW w:w="3969" w:type="dxa"/>
            <w:noWrap/>
            <w:hideMark/>
          </w:tcPr>
          <w:p w14:paraId="1BE3C6E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w:t>
            </w:r>
          </w:p>
        </w:tc>
        <w:tc>
          <w:tcPr>
            <w:tcW w:w="3402" w:type="dxa"/>
            <w:noWrap/>
            <w:hideMark/>
          </w:tcPr>
          <w:p w14:paraId="0C52A71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for a department providing a great student experience</w:t>
            </w:r>
          </w:p>
        </w:tc>
        <w:tc>
          <w:tcPr>
            <w:tcW w:w="1701" w:type="dxa"/>
            <w:noWrap/>
            <w:hideMark/>
          </w:tcPr>
          <w:p w14:paraId="59E1246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Internal Medicine (Year 5)</w:t>
            </w:r>
          </w:p>
        </w:tc>
      </w:tr>
      <w:tr w:rsidR="00A74738" w:rsidRPr="00A74738" w14:paraId="6A7E6944" w14:textId="77777777" w:rsidTr="00A74738">
        <w:trPr>
          <w:trHeight w:val="290"/>
        </w:trPr>
        <w:tc>
          <w:tcPr>
            <w:tcW w:w="2127" w:type="dxa"/>
            <w:noWrap/>
            <w:hideMark/>
          </w:tcPr>
          <w:p w14:paraId="261FF93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Neil McLean</w:t>
            </w:r>
          </w:p>
        </w:tc>
        <w:tc>
          <w:tcPr>
            <w:tcW w:w="3969" w:type="dxa"/>
            <w:noWrap/>
            <w:hideMark/>
          </w:tcPr>
          <w:p w14:paraId="33A809D9"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w:t>
            </w:r>
          </w:p>
        </w:tc>
        <w:tc>
          <w:tcPr>
            <w:tcW w:w="3402" w:type="dxa"/>
            <w:noWrap/>
            <w:hideMark/>
          </w:tcPr>
          <w:p w14:paraId="508E880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excellent feedback for a department providing a great student experience</w:t>
            </w:r>
          </w:p>
        </w:tc>
        <w:tc>
          <w:tcPr>
            <w:tcW w:w="1701" w:type="dxa"/>
            <w:noWrap/>
            <w:hideMark/>
          </w:tcPr>
          <w:p w14:paraId="07051EE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Psychiatry (Year 5)</w:t>
            </w:r>
          </w:p>
        </w:tc>
      </w:tr>
      <w:tr w:rsidR="00A74738" w:rsidRPr="00A74738" w14:paraId="2A8D6DE4" w14:textId="77777777" w:rsidTr="00A74738">
        <w:trPr>
          <w:trHeight w:val="290"/>
        </w:trPr>
        <w:tc>
          <w:tcPr>
            <w:tcW w:w="2127" w:type="dxa"/>
            <w:noWrap/>
            <w:hideMark/>
          </w:tcPr>
          <w:p w14:paraId="0E99332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Andrew Naylor</w:t>
            </w:r>
          </w:p>
        </w:tc>
        <w:tc>
          <w:tcPr>
            <w:tcW w:w="3969" w:type="dxa"/>
            <w:noWrap/>
            <w:hideMark/>
          </w:tcPr>
          <w:p w14:paraId="264BB2F6"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 and GP CME team</w:t>
            </w:r>
          </w:p>
        </w:tc>
        <w:tc>
          <w:tcPr>
            <w:tcW w:w="3402" w:type="dxa"/>
            <w:hideMark/>
          </w:tcPr>
          <w:p w14:paraId="411D5AC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excellent teaching skills </w:t>
            </w:r>
          </w:p>
        </w:tc>
        <w:tc>
          <w:tcPr>
            <w:tcW w:w="1701" w:type="dxa"/>
            <w:hideMark/>
          </w:tcPr>
          <w:p w14:paraId="1E2FCB0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(Senior Years)</w:t>
            </w:r>
          </w:p>
        </w:tc>
      </w:tr>
      <w:tr w:rsidR="00A74738" w:rsidRPr="00A74738" w14:paraId="22946A72" w14:textId="77777777" w:rsidTr="00A74738">
        <w:trPr>
          <w:trHeight w:val="290"/>
        </w:trPr>
        <w:tc>
          <w:tcPr>
            <w:tcW w:w="2127" w:type="dxa"/>
            <w:noWrap/>
            <w:hideMark/>
          </w:tcPr>
          <w:p w14:paraId="0EBD983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Gerry Wheeler</w:t>
            </w:r>
          </w:p>
        </w:tc>
        <w:tc>
          <w:tcPr>
            <w:tcW w:w="3969" w:type="dxa"/>
            <w:noWrap/>
            <w:hideMark/>
          </w:tcPr>
          <w:p w14:paraId="1A84A43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Year 5 students and GP CME team</w:t>
            </w:r>
          </w:p>
        </w:tc>
        <w:tc>
          <w:tcPr>
            <w:tcW w:w="3402" w:type="dxa"/>
            <w:hideMark/>
          </w:tcPr>
          <w:p w14:paraId="6D9D651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excellent teaching skills </w:t>
            </w:r>
          </w:p>
        </w:tc>
        <w:tc>
          <w:tcPr>
            <w:tcW w:w="1701" w:type="dxa"/>
            <w:hideMark/>
          </w:tcPr>
          <w:p w14:paraId="4A3D092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(Senior Years)</w:t>
            </w:r>
          </w:p>
        </w:tc>
      </w:tr>
      <w:tr w:rsidR="00A74738" w:rsidRPr="00A74738" w14:paraId="1EA3CD60" w14:textId="77777777" w:rsidTr="00A74738">
        <w:trPr>
          <w:trHeight w:val="290"/>
        </w:trPr>
        <w:tc>
          <w:tcPr>
            <w:tcW w:w="2127" w:type="dxa"/>
            <w:hideMark/>
          </w:tcPr>
          <w:p w14:paraId="32C44C0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Mary Anne Burrow</w:t>
            </w:r>
          </w:p>
        </w:tc>
        <w:tc>
          <w:tcPr>
            <w:tcW w:w="3969" w:type="dxa"/>
            <w:hideMark/>
          </w:tcPr>
          <w:p w14:paraId="2FA4FC9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Professor Lindsey Pope</w:t>
            </w:r>
          </w:p>
        </w:tc>
        <w:tc>
          <w:tcPr>
            <w:tcW w:w="3402" w:type="dxa"/>
            <w:hideMark/>
          </w:tcPr>
          <w:p w14:paraId="6779E23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consistent excellence and sustained contribution </w:t>
            </w:r>
          </w:p>
        </w:tc>
        <w:tc>
          <w:tcPr>
            <w:tcW w:w="1701" w:type="dxa"/>
            <w:hideMark/>
          </w:tcPr>
          <w:p w14:paraId="49E98518"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451E2115" w14:textId="77777777" w:rsidTr="00A74738">
        <w:trPr>
          <w:trHeight w:val="290"/>
        </w:trPr>
        <w:tc>
          <w:tcPr>
            <w:tcW w:w="2127" w:type="dxa"/>
            <w:noWrap/>
            <w:hideMark/>
          </w:tcPr>
          <w:p w14:paraId="0D0AA5A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Isabelle Cullen </w:t>
            </w:r>
          </w:p>
        </w:tc>
        <w:tc>
          <w:tcPr>
            <w:tcW w:w="3969" w:type="dxa"/>
            <w:hideMark/>
          </w:tcPr>
          <w:p w14:paraId="6C82DAD3"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Professor Lindsey Pope</w:t>
            </w:r>
          </w:p>
        </w:tc>
        <w:tc>
          <w:tcPr>
            <w:tcW w:w="3402" w:type="dxa"/>
            <w:hideMark/>
          </w:tcPr>
          <w:p w14:paraId="7311CFF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consistent excellence and sustained contribution </w:t>
            </w:r>
          </w:p>
        </w:tc>
        <w:tc>
          <w:tcPr>
            <w:tcW w:w="1701" w:type="dxa"/>
            <w:hideMark/>
          </w:tcPr>
          <w:p w14:paraId="0D63B4DC"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0918CC5C" w14:textId="77777777" w:rsidTr="00A74738">
        <w:trPr>
          <w:trHeight w:val="290"/>
        </w:trPr>
        <w:tc>
          <w:tcPr>
            <w:tcW w:w="2127" w:type="dxa"/>
            <w:noWrap/>
            <w:hideMark/>
          </w:tcPr>
          <w:p w14:paraId="2FE7EF3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Dr David Hogg</w:t>
            </w:r>
          </w:p>
        </w:tc>
        <w:tc>
          <w:tcPr>
            <w:tcW w:w="3969" w:type="dxa"/>
            <w:noWrap/>
            <w:hideMark/>
          </w:tcPr>
          <w:p w14:paraId="6FD09027"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Professor Al Dowie </w:t>
            </w:r>
          </w:p>
        </w:tc>
        <w:tc>
          <w:tcPr>
            <w:tcW w:w="3402" w:type="dxa"/>
            <w:noWrap/>
            <w:hideMark/>
          </w:tcPr>
          <w:p w14:paraId="2F372872"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consistent excellence</w:t>
            </w:r>
          </w:p>
        </w:tc>
        <w:tc>
          <w:tcPr>
            <w:tcW w:w="1701" w:type="dxa"/>
            <w:hideMark/>
          </w:tcPr>
          <w:p w14:paraId="7217760D"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r w:rsidR="00A74738" w:rsidRPr="00A74738" w14:paraId="7DBD29DB" w14:textId="77777777" w:rsidTr="00A74738">
        <w:trPr>
          <w:trHeight w:val="290"/>
        </w:trPr>
        <w:tc>
          <w:tcPr>
            <w:tcW w:w="2127" w:type="dxa"/>
            <w:noWrap/>
            <w:hideMark/>
          </w:tcPr>
          <w:p w14:paraId="17648DD0"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Dr Zoe Noonan </w:t>
            </w:r>
          </w:p>
        </w:tc>
        <w:tc>
          <w:tcPr>
            <w:tcW w:w="3969" w:type="dxa"/>
            <w:hideMark/>
          </w:tcPr>
          <w:p w14:paraId="07A1145F"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Professor Lindsey Pope</w:t>
            </w:r>
          </w:p>
        </w:tc>
        <w:tc>
          <w:tcPr>
            <w:tcW w:w="3402" w:type="dxa"/>
            <w:hideMark/>
          </w:tcPr>
          <w:p w14:paraId="49972FA4"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 xml:space="preserve">consistent excellence and sustained contribution </w:t>
            </w:r>
          </w:p>
        </w:tc>
        <w:tc>
          <w:tcPr>
            <w:tcW w:w="1701" w:type="dxa"/>
            <w:hideMark/>
          </w:tcPr>
          <w:p w14:paraId="480B8A15" w14:textId="77777777" w:rsidR="00A74738" w:rsidRPr="00A74738" w:rsidRDefault="00A74738" w:rsidP="00A74738">
            <w:pPr>
              <w:spacing w:line="240" w:lineRule="auto"/>
              <w:rPr>
                <w:rFonts w:ascii="Arial" w:eastAsia="Times New Roman" w:hAnsi="Arial" w:cs="Arial"/>
                <w:lang w:eastAsia="en-GB"/>
              </w:rPr>
            </w:pPr>
            <w:r w:rsidRPr="00A74738">
              <w:rPr>
                <w:rFonts w:ascii="Arial" w:eastAsia="Times New Roman" w:hAnsi="Arial" w:cs="Arial"/>
                <w:lang w:eastAsia="en-GB"/>
              </w:rPr>
              <w:t>General Practice   </w:t>
            </w:r>
          </w:p>
        </w:tc>
      </w:tr>
    </w:tbl>
    <w:p w14:paraId="0D76BAAF" w14:textId="77777777" w:rsidR="00F4572B" w:rsidRPr="0011651E" w:rsidRDefault="00F4572B" w:rsidP="00C13C1F">
      <w:pPr>
        <w:jc w:val="both"/>
        <w:rPr>
          <w:rFonts w:ascii="Arial" w:hAnsi="Arial" w:cs="Arial"/>
        </w:rPr>
      </w:pPr>
    </w:p>
    <w:sectPr w:rsidR="00F4572B" w:rsidRPr="0011651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00231" w14:textId="77777777" w:rsidR="00BD79A9" w:rsidRDefault="00BD79A9" w:rsidP="00C13C1F">
      <w:pPr>
        <w:spacing w:after="0" w:line="240" w:lineRule="auto"/>
      </w:pPr>
      <w:r>
        <w:separator/>
      </w:r>
    </w:p>
  </w:endnote>
  <w:endnote w:type="continuationSeparator" w:id="0">
    <w:p w14:paraId="746A2BF1" w14:textId="77777777" w:rsidR="00BD79A9" w:rsidRDefault="00BD79A9" w:rsidP="00C13C1F">
      <w:pPr>
        <w:spacing w:after="0" w:line="240" w:lineRule="auto"/>
      </w:pPr>
      <w:r>
        <w:continuationSeparator/>
      </w:r>
    </w:p>
  </w:endnote>
  <w:endnote w:type="continuationNotice" w:id="1">
    <w:p w14:paraId="233227EE" w14:textId="77777777" w:rsidR="00BD79A9" w:rsidRDefault="00BD7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3119213"/>
      <w:docPartObj>
        <w:docPartGallery w:val="Page Numbers (Bottom of Page)"/>
        <w:docPartUnique/>
      </w:docPartObj>
    </w:sdtPr>
    <w:sdtContent>
      <w:p w14:paraId="37DE3938" w14:textId="4563761C" w:rsidR="00C13C1F" w:rsidRDefault="00C13C1F">
        <w:pPr>
          <w:pStyle w:val="Footer"/>
          <w:jc w:val="right"/>
        </w:pPr>
        <w:r>
          <w:fldChar w:fldCharType="begin"/>
        </w:r>
        <w:r>
          <w:instrText>PAGE   \* MERGEFORMAT</w:instrText>
        </w:r>
        <w:r>
          <w:fldChar w:fldCharType="separate"/>
        </w:r>
        <w:r>
          <w:t>2</w:t>
        </w:r>
        <w:r>
          <w:fldChar w:fldCharType="end"/>
        </w:r>
      </w:p>
    </w:sdtContent>
  </w:sdt>
  <w:p w14:paraId="2B23AA42" w14:textId="77777777" w:rsidR="00C13C1F" w:rsidRDefault="00C13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90185" w14:textId="77777777" w:rsidR="00BD79A9" w:rsidRDefault="00BD79A9" w:rsidP="00C13C1F">
      <w:pPr>
        <w:spacing w:after="0" w:line="240" w:lineRule="auto"/>
      </w:pPr>
      <w:r>
        <w:separator/>
      </w:r>
    </w:p>
  </w:footnote>
  <w:footnote w:type="continuationSeparator" w:id="0">
    <w:p w14:paraId="4F318262" w14:textId="77777777" w:rsidR="00BD79A9" w:rsidRDefault="00BD79A9" w:rsidP="00C13C1F">
      <w:pPr>
        <w:spacing w:after="0" w:line="240" w:lineRule="auto"/>
      </w:pPr>
      <w:r>
        <w:continuationSeparator/>
      </w:r>
    </w:p>
  </w:footnote>
  <w:footnote w:type="continuationNotice" w:id="1">
    <w:p w14:paraId="440B4F30" w14:textId="77777777" w:rsidR="00BD79A9" w:rsidRDefault="00BD79A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OrtZNwJC/JiGrS" int2:id="97QV6BGS">
      <int2:state int2:value="Rejected" int2:type="AugLoop_Text_Critique"/>
    </int2:textHash>
    <int2:textHash int2:hashCode="Qpq0HRhwDPoonw" int2:id="JjFicM4K">
      <int2:state int2:value="Rejected" int2:type="AugLoop_Text_Critique"/>
    </int2:textHash>
    <int2:textHash int2:hashCode="c/1V4R6KleFwOJ" int2:id="SIE3cu7k">
      <int2:state int2:value="Rejected" int2:type="AugLoop_Text_Critique"/>
    </int2:textHash>
    <int2:textHash int2:hashCode="i6es6lVXvrap7e" int2:id="SVsmYEm5">
      <int2:state int2:value="Rejected" int2:type="AugLoop_Text_Critique"/>
    </int2:textHash>
    <int2:textHash int2:hashCode="7lGR52NRaJjbYw" int2:id="yc24hD0X">
      <int2:state int2:value="Rejected" int2:type="AugLoop_Text_Critique"/>
    </int2:textHash>
    <int2:bookmark int2:bookmarkName="_Int_8yZFnBxT" int2:invalidationBookmarkName="" int2:hashCode="k59uWvmHQbqBZ1" int2:id="KfycNh4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73C95"/>
    <w:multiLevelType w:val="hybridMultilevel"/>
    <w:tmpl w:val="D79A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5D2"/>
    <w:multiLevelType w:val="hybridMultilevel"/>
    <w:tmpl w:val="DBB4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86072"/>
    <w:multiLevelType w:val="hybridMultilevel"/>
    <w:tmpl w:val="9650EE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5467F80"/>
    <w:multiLevelType w:val="hybridMultilevel"/>
    <w:tmpl w:val="3FB0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80C26"/>
    <w:multiLevelType w:val="hybridMultilevel"/>
    <w:tmpl w:val="7130D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C485D"/>
    <w:multiLevelType w:val="hybridMultilevel"/>
    <w:tmpl w:val="A066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E47D5"/>
    <w:multiLevelType w:val="hybridMultilevel"/>
    <w:tmpl w:val="F9EE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37ED4"/>
    <w:multiLevelType w:val="hybridMultilevel"/>
    <w:tmpl w:val="C188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74D56"/>
    <w:multiLevelType w:val="hybridMultilevel"/>
    <w:tmpl w:val="5578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272E9"/>
    <w:multiLevelType w:val="hybridMultilevel"/>
    <w:tmpl w:val="479A6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B6FBA"/>
    <w:multiLevelType w:val="hybridMultilevel"/>
    <w:tmpl w:val="F5182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76056"/>
    <w:multiLevelType w:val="hybridMultilevel"/>
    <w:tmpl w:val="0954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F3245"/>
    <w:multiLevelType w:val="hybridMultilevel"/>
    <w:tmpl w:val="86CA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604D0"/>
    <w:multiLevelType w:val="hybridMultilevel"/>
    <w:tmpl w:val="BBFE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24D3C"/>
    <w:multiLevelType w:val="hybridMultilevel"/>
    <w:tmpl w:val="9790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780437"/>
    <w:multiLevelType w:val="hybridMultilevel"/>
    <w:tmpl w:val="BE3A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AF4E83"/>
    <w:multiLevelType w:val="hybridMultilevel"/>
    <w:tmpl w:val="BCBACB7A"/>
    <w:lvl w:ilvl="0" w:tplc="988008BA">
      <w:start w:val="1"/>
      <w:numFmt w:val="bullet"/>
      <w:lvlText w:val=""/>
      <w:lvlJc w:val="left"/>
      <w:pPr>
        <w:ind w:left="720" w:hanging="360"/>
      </w:pPr>
      <w:rPr>
        <w:rFonts w:ascii="Wingdings" w:hAnsi="Wingdings" w:hint="default"/>
      </w:rPr>
    </w:lvl>
    <w:lvl w:ilvl="1" w:tplc="0958C402">
      <w:start w:val="1"/>
      <w:numFmt w:val="bullet"/>
      <w:lvlText w:val="o"/>
      <w:lvlJc w:val="left"/>
      <w:pPr>
        <w:ind w:left="1440" w:hanging="360"/>
      </w:pPr>
      <w:rPr>
        <w:rFonts w:ascii="Courier New" w:hAnsi="Courier New" w:hint="default"/>
      </w:rPr>
    </w:lvl>
    <w:lvl w:ilvl="2" w:tplc="F36AC8EC">
      <w:start w:val="1"/>
      <w:numFmt w:val="bullet"/>
      <w:lvlText w:val=""/>
      <w:lvlJc w:val="left"/>
      <w:pPr>
        <w:ind w:left="2160" w:hanging="360"/>
      </w:pPr>
      <w:rPr>
        <w:rFonts w:ascii="Wingdings" w:hAnsi="Wingdings" w:hint="default"/>
      </w:rPr>
    </w:lvl>
    <w:lvl w:ilvl="3" w:tplc="9DA67EFC">
      <w:start w:val="1"/>
      <w:numFmt w:val="bullet"/>
      <w:lvlText w:val=""/>
      <w:lvlJc w:val="left"/>
      <w:pPr>
        <w:ind w:left="2880" w:hanging="360"/>
      </w:pPr>
      <w:rPr>
        <w:rFonts w:ascii="Symbol" w:hAnsi="Symbol" w:hint="default"/>
      </w:rPr>
    </w:lvl>
    <w:lvl w:ilvl="4" w:tplc="F948044E">
      <w:start w:val="1"/>
      <w:numFmt w:val="bullet"/>
      <w:lvlText w:val="o"/>
      <w:lvlJc w:val="left"/>
      <w:pPr>
        <w:ind w:left="3600" w:hanging="360"/>
      </w:pPr>
      <w:rPr>
        <w:rFonts w:ascii="Courier New" w:hAnsi="Courier New" w:hint="default"/>
      </w:rPr>
    </w:lvl>
    <w:lvl w:ilvl="5" w:tplc="6BE25C6E">
      <w:start w:val="1"/>
      <w:numFmt w:val="bullet"/>
      <w:lvlText w:val=""/>
      <w:lvlJc w:val="left"/>
      <w:pPr>
        <w:ind w:left="4320" w:hanging="360"/>
      </w:pPr>
      <w:rPr>
        <w:rFonts w:ascii="Wingdings" w:hAnsi="Wingdings" w:hint="default"/>
      </w:rPr>
    </w:lvl>
    <w:lvl w:ilvl="6" w:tplc="724E9D48">
      <w:start w:val="1"/>
      <w:numFmt w:val="bullet"/>
      <w:lvlText w:val=""/>
      <w:lvlJc w:val="left"/>
      <w:pPr>
        <w:ind w:left="5040" w:hanging="360"/>
      </w:pPr>
      <w:rPr>
        <w:rFonts w:ascii="Symbol" w:hAnsi="Symbol" w:hint="default"/>
      </w:rPr>
    </w:lvl>
    <w:lvl w:ilvl="7" w:tplc="4A981918">
      <w:start w:val="1"/>
      <w:numFmt w:val="bullet"/>
      <w:lvlText w:val="o"/>
      <w:lvlJc w:val="left"/>
      <w:pPr>
        <w:ind w:left="5760" w:hanging="360"/>
      </w:pPr>
      <w:rPr>
        <w:rFonts w:ascii="Courier New" w:hAnsi="Courier New" w:hint="default"/>
      </w:rPr>
    </w:lvl>
    <w:lvl w:ilvl="8" w:tplc="2BE2DA0C">
      <w:start w:val="1"/>
      <w:numFmt w:val="bullet"/>
      <w:lvlText w:val=""/>
      <w:lvlJc w:val="left"/>
      <w:pPr>
        <w:ind w:left="6480" w:hanging="360"/>
      </w:pPr>
      <w:rPr>
        <w:rFonts w:ascii="Wingdings" w:hAnsi="Wingdings" w:hint="default"/>
      </w:rPr>
    </w:lvl>
  </w:abstractNum>
  <w:num w:numId="1" w16cid:durableId="1062024744">
    <w:abstractNumId w:val="16"/>
  </w:num>
  <w:num w:numId="2" w16cid:durableId="367336844">
    <w:abstractNumId w:val="7"/>
  </w:num>
  <w:num w:numId="3" w16cid:durableId="484511791">
    <w:abstractNumId w:val="3"/>
  </w:num>
  <w:num w:numId="4" w16cid:durableId="2132744573">
    <w:abstractNumId w:val="0"/>
  </w:num>
  <w:num w:numId="5" w16cid:durableId="834952052">
    <w:abstractNumId w:val="9"/>
  </w:num>
  <w:num w:numId="6" w16cid:durableId="265692999">
    <w:abstractNumId w:val="6"/>
  </w:num>
  <w:num w:numId="7" w16cid:durableId="1070150661">
    <w:abstractNumId w:val="12"/>
  </w:num>
  <w:num w:numId="8" w16cid:durableId="1277181393">
    <w:abstractNumId w:val="11"/>
  </w:num>
  <w:num w:numId="9" w16cid:durableId="599530253">
    <w:abstractNumId w:val="4"/>
  </w:num>
  <w:num w:numId="10" w16cid:durableId="1778018567">
    <w:abstractNumId w:val="14"/>
  </w:num>
  <w:num w:numId="11" w16cid:durableId="1018390647">
    <w:abstractNumId w:val="15"/>
  </w:num>
  <w:num w:numId="12" w16cid:durableId="358705195">
    <w:abstractNumId w:val="1"/>
  </w:num>
  <w:num w:numId="13" w16cid:durableId="157311729">
    <w:abstractNumId w:val="2"/>
  </w:num>
  <w:num w:numId="14" w16cid:durableId="1529835093">
    <w:abstractNumId w:val="5"/>
  </w:num>
  <w:num w:numId="15" w16cid:durableId="802581496">
    <w:abstractNumId w:val="8"/>
  </w:num>
  <w:num w:numId="16" w16cid:durableId="2083749614">
    <w:abstractNumId w:val="10"/>
  </w:num>
  <w:num w:numId="17" w16cid:durableId="153172341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9C"/>
    <w:rsid w:val="00000957"/>
    <w:rsid w:val="00010A07"/>
    <w:rsid w:val="00010C5B"/>
    <w:rsid w:val="000225EC"/>
    <w:rsid w:val="00033190"/>
    <w:rsid w:val="00034844"/>
    <w:rsid w:val="00043D9E"/>
    <w:rsid w:val="0005692F"/>
    <w:rsid w:val="00057E0F"/>
    <w:rsid w:val="00060DD4"/>
    <w:rsid w:val="000611DA"/>
    <w:rsid w:val="00062E94"/>
    <w:rsid w:val="00065055"/>
    <w:rsid w:val="000661E9"/>
    <w:rsid w:val="000675F3"/>
    <w:rsid w:val="0007003C"/>
    <w:rsid w:val="00071137"/>
    <w:rsid w:val="00073260"/>
    <w:rsid w:val="000770AC"/>
    <w:rsid w:val="0007792A"/>
    <w:rsid w:val="00077CD5"/>
    <w:rsid w:val="00082BBA"/>
    <w:rsid w:val="000842FA"/>
    <w:rsid w:val="0009040E"/>
    <w:rsid w:val="0009215C"/>
    <w:rsid w:val="0009301C"/>
    <w:rsid w:val="000930F7"/>
    <w:rsid w:val="000A41B6"/>
    <w:rsid w:val="000B426B"/>
    <w:rsid w:val="000C744C"/>
    <w:rsid w:val="000D4F8A"/>
    <w:rsid w:val="000E6B97"/>
    <w:rsid w:val="000E70DA"/>
    <w:rsid w:val="000F17EA"/>
    <w:rsid w:val="000F1A37"/>
    <w:rsid w:val="00102249"/>
    <w:rsid w:val="0010380B"/>
    <w:rsid w:val="0010755B"/>
    <w:rsid w:val="001113B2"/>
    <w:rsid w:val="0011651E"/>
    <w:rsid w:val="00117AB3"/>
    <w:rsid w:val="00117B61"/>
    <w:rsid w:val="00122FFA"/>
    <w:rsid w:val="00125E62"/>
    <w:rsid w:val="00132404"/>
    <w:rsid w:val="001354DD"/>
    <w:rsid w:val="001412CC"/>
    <w:rsid w:val="00145E57"/>
    <w:rsid w:val="001467D1"/>
    <w:rsid w:val="001471A2"/>
    <w:rsid w:val="00147E45"/>
    <w:rsid w:val="001602A5"/>
    <w:rsid w:val="00166572"/>
    <w:rsid w:val="001673BE"/>
    <w:rsid w:val="00177F8C"/>
    <w:rsid w:val="00185014"/>
    <w:rsid w:val="00190591"/>
    <w:rsid w:val="001954E5"/>
    <w:rsid w:val="0019734C"/>
    <w:rsid w:val="00197C36"/>
    <w:rsid w:val="001A2801"/>
    <w:rsid w:val="001A6196"/>
    <w:rsid w:val="001A75DA"/>
    <w:rsid w:val="001B131E"/>
    <w:rsid w:val="001B20B7"/>
    <w:rsid w:val="001B29F6"/>
    <w:rsid w:val="001C3D0B"/>
    <w:rsid w:val="001C51A1"/>
    <w:rsid w:val="001D5A1E"/>
    <w:rsid w:val="001D6A24"/>
    <w:rsid w:val="001E0B04"/>
    <w:rsid w:val="001E1211"/>
    <w:rsid w:val="001E6C96"/>
    <w:rsid w:val="001E7ABD"/>
    <w:rsid w:val="001F2391"/>
    <w:rsid w:val="001F3610"/>
    <w:rsid w:val="00200551"/>
    <w:rsid w:val="002057C4"/>
    <w:rsid w:val="00210870"/>
    <w:rsid w:val="002247D9"/>
    <w:rsid w:val="0022642C"/>
    <w:rsid w:val="00226BFB"/>
    <w:rsid w:val="00231749"/>
    <w:rsid w:val="00234B77"/>
    <w:rsid w:val="00235BD5"/>
    <w:rsid w:val="002563E9"/>
    <w:rsid w:val="00260E63"/>
    <w:rsid w:val="00263C3D"/>
    <w:rsid w:val="00264BE7"/>
    <w:rsid w:val="002718B5"/>
    <w:rsid w:val="00275AE6"/>
    <w:rsid w:val="002828AD"/>
    <w:rsid w:val="00284391"/>
    <w:rsid w:val="00284737"/>
    <w:rsid w:val="00287F45"/>
    <w:rsid w:val="0029191B"/>
    <w:rsid w:val="002B5BCB"/>
    <w:rsid w:val="002B5BCC"/>
    <w:rsid w:val="002B5F50"/>
    <w:rsid w:val="002B67E2"/>
    <w:rsid w:val="002B6AAC"/>
    <w:rsid w:val="002C16D0"/>
    <w:rsid w:val="002C36FB"/>
    <w:rsid w:val="002D08EA"/>
    <w:rsid w:val="002D240F"/>
    <w:rsid w:val="002E47D1"/>
    <w:rsid w:val="002E5F81"/>
    <w:rsid w:val="002F23B3"/>
    <w:rsid w:val="002F4470"/>
    <w:rsid w:val="00310344"/>
    <w:rsid w:val="003134B1"/>
    <w:rsid w:val="00314E17"/>
    <w:rsid w:val="003168EC"/>
    <w:rsid w:val="00324165"/>
    <w:rsid w:val="003269AB"/>
    <w:rsid w:val="00327106"/>
    <w:rsid w:val="00331508"/>
    <w:rsid w:val="00333636"/>
    <w:rsid w:val="00333CC2"/>
    <w:rsid w:val="00341E8B"/>
    <w:rsid w:val="0034420D"/>
    <w:rsid w:val="0036545F"/>
    <w:rsid w:val="00365C3F"/>
    <w:rsid w:val="003675A0"/>
    <w:rsid w:val="003712F0"/>
    <w:rsid w:val="003720BF"/>
    <w:rsid w:val="003724D9"/>
    <w:rsid w:val="00376AB8"/>
    <w:rsid w:val="00380455"/>
    <w:rsid w:val="00381C59"/>
    <w:rsid w:val="00382248"/>
    <w:rsid w:val="00386ABA"/>
    <w:rsid w:val="003939B3"/>
    <w:rsid w:val="00394127"/>
    <w:rsid w:val="00394198"/>
    <w:rsid w:val="00394F8A"/>
    <w:rsid w:val="003A3DAC"/>
    <w:rsid w:val="003B388A"/>
    <w:rsid w:val="003B5B09"/>
    <w:rsid w:val="003B7450"/>
    <w:rsid w:val="003B7578"/>
    <w:rsid w:val="003E1BF7"/>
    <w:rsid w:val="003E1ECB"/>
    <w:rsid w:val="003E60A8"/>
    <w:rsid w:val="003E6C57"/>
    <w:rsid w:val="00403F6D"/>
    <w:rsid w:val="004150AD"/>
    <w:rsid w:val="004203AF"/>
    <w:rsid w:val="00422856"/>
    <w:rsid w:val="004245C6"/>
    <w:rsid w:val="0043094E"/>
    <w:rsid w:val="00431B59"/>
    <w:rsid w:val="00432084"/>
    <w:rsid w:val="00435787"/>
    <w:rsid w:val="00440B39"/>
    <w:rsid w:val="004430C0"/>
    <w:rsid w:val="0044362B"/>
    <w:rsid w:val="0044586C"/>
    <w:rsid w:val="00450E5B"/>
    <w:rsid w:val="004539AE"/>
    <w:rsid w:val="00453A2E"/>
    <w:rsid w:val="00463648"/>
    <w:rsid w:val="00464948"/>
    <w:rsid w:val="004702C9"/>
    <w:rsid w:val="004714D6"/>
    <w:rsid w:val="0047355E"/>
    <w:rsid w:val="00474E07"/>
    <w:rsid w:val="0048291C"/>
    <w:rsid w:val="004900E1"/>
    <w:rsid w:val="00491F3E"/>
    <w:rsid w:val="00492B4E"/>
    <w:rsid w:val="00492F57"/>
    <w:rsid w:val="00494882"/>
    <w:rsid w:val="004969B1"/>
    <w:rsid w:val="004B56BD"/>
    <w:rsid w:val="004C71D5"/>
    <w:rsid w:val="004D275F"/>
    <w:rsid w:val="004D27BA"/>
    <w:rsid w:val="004E1160"/>
    <w:rsid w:val="004E2A96"/>
    <w:rsid w:val="004E5F93"/>
    <w:rsid w:val="004F4B39"/>
    <w:rsid w:val="004F742B"/>
    <w:rsid w:val="00507D7A"/>
    <w:rsid w:val="0051289C"/>
    <w:rsid w:val="00514FF5"/>
    <w:rsid w:val="00523B23"/>
    <w:rsid w:val="00523F29"/>
    <w:rsid w:val="0053050A"/>
    <w:rsid w:val="005340F4"/>
    <w:rsid w:val="00535041"/>
    <w:rsid w:val="00540384"/>
    <w:rsid w:val="00546851"/>
    <w:rsid w:val="005528EA"/>
    <w:rsid w:val="00552F21"/>
    <w:rsid w:val="00560A74"/>
    <w:rsid w:val="00563031"/>
    <w:rsid w:val="0056747A"/>
    <w:rsid w:val="00567833"/>
    <w:rsid w:val="00567D20"/>
    <w:rsid w:val="00572C1F"/>
    <w:rsid w:val="00584C9F"/>
    <w:rsid w:val="00587C2C"/>
    <w:rsid w:val="00595004"/>
    <w:rsid w:val="005A1849"/>
    <w:rsid w:val="005A3730"/>
    <w:rsid w:val="005A46B1"/>
    <w:rsid w:val="005A5B75"/>
    <w:rsid w:val="005B4353"/>
    <w:rsid w:val="005B4B82"/>
    <w:rsid w:val="005B7C82"/>
    <w:rsid w:val="005C0FFC"/>
    <w:rsid w:val="005C242C"/>
    <w:rsid w:val="005C6B5D"/>
    <w:rsid w:val="005D034B"/>
    <w:rsid w:val="005F2A9D"/>
    <w:rsid w:val="005F6751"/>
    <w:rsid w:val="005F706A"/>
    <w:rsid w:val="005F7894"/>
    <w:rsid w:val="00606866"/>
    <w:rsid w:val="00612DB6"/>
    <w:rsid w:val="006139AA"/>
    <w:rsid w:val="0061730A"/>
    <w:rsid w:val="006176DE"/>
    <w:rsid w:val="00617EC4"/>
    <w:rsid w:val="00620F0E"/>
    <w:rsid w:val="00622214"/>
    <w:rsid w:val="00632EBB"/>
    <w:rsid w:val="00633CB7"/>
    <w:rsid w:val="00634911"/>
    <w:rsid w:val="00643AF5"/>
    <w:rsid w:val="0064773E"/>
    <w:rsid w:val="00650A96"/>
    <w:rsid w:val="00651FEE"/>
    <w:rsid w:val="0065709C"/>
    <w:rsid w:val="00661566"/>
    <w:rsid w:val="00670677"/>
    <w:rsid w:val="00671A47"/>
    <w:rsid w:val="00672440"/>
    <w:rsid w:val="0067310D"/>
    <w:rsid w:val="00673A74"/>
    <w:rsid w:val="00675B85"/>
    <w:rsid w:val="006844A6"/>
    <w:rsid w:val="006876CA"/>
    <w:rsid w:val="00687D50"/>
    <w:rsid w:val="00690CE4"/>
    <w:rsid w:val="00696331"/>
    <w:rsid w:val="006A3712"/>
    <w:rsid w:val="006A3E41"/>
    <w:rsid w:val="006B0847"/>
    <w:rsid w:val="006C1296"/>
    <w:rsid w:val="006C3C94"/>
    <w:rsid w:val="006D2D36"/>
    <w:rsid w:val="006D4E76"/>
    <w:rsid w:val="006F1A4E"/>
    <w:rsid w:val="006F306B"/>
    <w:rsid w:val="006F3ADE"/>
    <w:rsid w:val="00707E6C"/>
    <w:rsid w:val="00711085"/>
    <w:rsid w:val="00711A2A"/>
    <w:rsid w:val="00711C89"/>
    <w:rsid w:val="00713DF4"/>
    <w:rsid w:val="00713F08"/>
    <w:rsid w:val="00714653"/>
    <w:rsid w:val="00716573"/>
    <w:rsid w:val="007321D0"/>
    <w:rsid w:val="0073330A"/>
    <w:rsid w:val="007411EF"/>
    <w:rsid w:val="00741937"/>
    <w:rsid w:val="00761E2B"/>
    <w:rsid w:val="007638E8"/>
    <w:rsid w:val="0076551A"/>
    <w:rsid w:val="00772F97"/>
    <w:rsid w:val="00773670"/>
    <w:rsid w:val="00784AD7"/>
    <w:rsid w:val="0079054D"/>
    <w:rsid w:val="007910A7"/>
    <w:rsid w:val="00791170"/>
    <w:rsid w:val="00797E2D"/>
    <w:rsid w:val="007A0676"/>
    <w:rsid w:val="007B0A1C"/>
    <w:rsid w:val="007B0DF0"/>
    <w:rsid w:val="007B6799"/>
    <w:rsid w:val="007C0EB1"/>
    <w:rsid w:val="007C6184"/>
    <w:rsid w:val="007D1431"/>
    <w:rsid w:val="007D2AD9"/>
    <w:rsid w:val="007D2FB4"/>
    <w:rsid w:val="007E055A"/>
    <w:rsid w:val="007E43D2"/>
    <w:rsid w:val="007E734E"/>
    <w:rsid w:val="007F029F"/>
    <w:rsid w:val="007F08DB"/>
    <w:rsid w:val="007F177D"/>
    <w:rsid w:val="007F4BDC"/>
    <w:rsid w:val="008012AC"/>
    <w:rsid w:val="00801E78"/>
    <w:rsid w:val="008053E6"/>
    <w:rsid w:val="008273F3"/>
    <w:rsid w:val="00845458"/>
    <w:rsid w:val="00850D5B"/>
    <w:rsid w:val="008603BA"/>
    <w:rsid w:val="008641F5"/>
    <w:rsid w:val="00866EE5"/>
    <w:rsid w:val="0087186D"/>
    <w:rsid w:val="008731AF"/>
    <w:rsid w:val="0087758D"/>
    <w:rsid w:val="00880E9F"/>
    <w:rsid w:val="00886A7C"/>
    <w:rsid w:val="00886CE4"/>
    <w:rsid w:val="008909EE"/>
    <w:rsid w:val="0089760E"/>
    <w:rsid w:val="008A5ECE"/>
    <w:rsid w:val="008B1A96"/>
    <w:rsid w:val="008B26EF"/>
    <w:rsid w:val="008B46DD"/>
    <w:rsid w:val="008B4C9D"/>
    <w:rsid w:val="008B74B8"/>
    <w:rsid w:val="008C1D73"/>
    <w:rsid w:val="008C4620"/>
    <w:rsid w:val="008C5CD1"/>
    <w:rsid w:val="008C664A"/>
    <w:rsid w:val="008C71D8"/>
    <w:rsid w:val="008E4AF8"/>
    <w:rsid w:val="008E6913"/>
    <w:rsid w:val="008E6AF3"/>
    <w:rsid w:val="008F1E77"/>
    <w:rsid w:val="00900680"/>
    <w:rsid w:val="009068B9"/>
    <w:rsid w:val="009104A0"/>
    <w:rsid w:val="009133C7"/>
    <w:rsid w:val="0091507D"/>
    <w:rsid w:val="009150CB"/>
    <w:rsid w:val="00942A7E"/>
    <w:rsid w:val="009461BE"/>
    <w:rsid w:val="00957B82"/>
    <w:rsid w:val="0096236E"/>
    <w:rsid w:val="009632BD"/>
    <w:rsid w:val="0096348A"/>
    <w:rsid w:val="00967CE9"/>
    <w:rsid w:val="0097410D"/>
    <w:rsid w:val="00974AAF"/>
    <w:rsid w:val="00983B85"/>
    <w:rsid w:val="00984212"/>
    <w:rsid w:val="00984312"/>
    <w:rsid w:val="00991C27"/>
    <w:rsid w:val="00994454"/>
    <w:rsid w:val="00994B71"/>
    <w:rsid w:val="00997939"/>
    <w:rsid w:val="009A035D"/>
    <w:rsid w:val="009A0A06"/>
    <w:rsid w:val="009A4DB9"/>
    <w:rsid w:val="009C0F60"/>
    <w:rsid w:val="009C2243"/>
    <w:rsid w:val="009C2EBB"/>
    <w:rsid w:val="009C6EB8"/>
    <w:rsid w:val="009C7889"/>
    <w:rsid w:val="009D20D1"/>
    <w:rsid w:val="009D4E7E"/>
    <w:rsid w:val="009E02BA"/>
    <w:rsid w:val="009F1C49"/>
    <w:rsid w:val="00A0005E"/>
    <w:rsid w:val="00A07062"/>
    <w:rsid w:val="00A1107E"/>
    <w:rsid w:val="00A21D99"/>
    <w:rsid w:val="00A31165"/>
    <w:rsid w:val="00A33533"/>
    <w:rsid w:val="00A3457C"/>
    <w:rsid w:val="00A4059D"/>
    <w:rsid w:val="00A40707"/>
    <w:rsid w:val="00A42C87"/>
    <w:rsid w:val="00A54731"/>
    <w:rsid w:val="00A63EF5"/>
    <w:rsid w:val="00A66D8B"/>
    <w:rsid w:val="00A70220"/>
    <w:rsid w:val="00A7161A"/>
    <w:rsid w:val="00A74738"/>
    <w:rsid w:val="00A81ED8"/>
    <w:rsid w:val="00A83761"/>
    <w:rsid w:val="00A942D2"/>
    <w:rsid w:val="00AB0483"/>
    <w:rsid w:val="00AB5545"/>
    <w:rsid w:val="00AC13E1"/>
    <w:rsid w:val="00AC6731"/>
    <w:rsid w:val="00AD32F7"/>
    <w:rsid w:val="00AD3A05"/>
    <w:rsid w:val="00AD5A16"/>
    <w:rsid w:val="00AF459E"/>
    <w:rsid w:val="00AF56F0"/>
    <w:rsid w:val="00B01488"/>
    <w:rsid w:val="00B0149F"/>
    <w:rsid w:val="00B1019F"/>
    <w:rsid w:val="00B12184"/>
    <w:rsid w:val="00B15678"/>
    <w:rsid w:val="00B16927"/>
    <w:rsid w:val="00B24980"/>
    <w:rsid w:val="00B25E9F"/>
    <w:rsid w:val="00B33124"/>
    <w:rsid w:val="00B350D1"/>
    <w:rsid w:val="00B36EBB"/>
    <w:rsid w:val="00B37F16"/>
    <w:rsid w:val="00B4093B"/>
    <w:rsid w:val="00B52AB0"/>
    <w:rsid w:val="00B552EF"/>
    <w:rsid w:val="00B5568A"/>
    <w:rsid w:val="00B55EAC"/>
    <w:rsid w:val="00B602F4"/>
    <w:rsid w:val="00B62D77"/>
    <w:rsid w:val="00B76B9D"/>
    <w:rsid w:val="00B80369"/>
    <w:rsid w:val="00B820A5"/>
    <w:rsid w:val="00B82D4C"/>
    <w:rsid w:val="00B830CC"/>
    <w:rsid w:val="00B87804"/>
    <w:rsid w:val="00BA3919"/>
    <w:rsid w:val="00BA4296"/>
    <w:rsid w:val="00BA65E1"/>
    <w:rsid w:val="00BA7B34"/>
    <w:rsid w:val="00BB0353"/>
    <w:rsid w:val="00BB52AD"/>
    <w:rsid w:val="00BC278F"/>
    <w:rsid w:val="00BC2814"/>
    <w:rsid w:val="00BC3090"/>
    <w:rsid w:val="00BC4369"/>
    <w:rsid w:val="00BC6F9F"/>
    <w:rsid w:val="00BD5044"/>
    <w:rsid w:val="00BD62C5"/>
    <w:rsid w:val="00BD79A9"/>
    <w:rsid w:val="00BE6B5C"/>
    <w:rsid w:val="00BE72B4"/>
    <w:rsid w:val="00BF5243"/>
    <w:rsid w:val="00BF75E9"/>
    <w:rsid w:val="00C01822"/>
    <w:rsid w:val="00C07459"/>
    <w:rsid w:val="00C12277"/>
    <w:rsid w:val="00C13C1F"/>
    <w:rsid w:val="00C229C6"/>
    <w:rsid w:val="00C33224"/>
    <w:rsid w:val="00C3452B"/>
    <w:rsid w:val="00C40AD6"/>
    <w:rsid w:val="00C41CDD"/>
    <w:rsid w:val="00C42D0A"/>
    <w:rsid w:val="00C4640B"/>
    <w:rsid w:val="00C519D2"/>
    <w:rsid w:val="00C559ED"/>
    <w:rsid w:val="00C5724B"/>
    <w:rsid w:val="00C6154B"/>
    <w:rsid w:val="00C640B1"/>
    <w:rsid w:val="00C66A06"/>
    <w:rsid w:val="00C70C3D"/>
    <w:rsid w:val="00C73FF8"/>
    <w:rsid w:val="00C74112"/>
    <w:rsid w:val="00C818B9"/>
    <w:rsid w:val="00C83FFD"/>
    <w:rsid w:val="00C869AF"/>
    <w:rsid w:val="00C869E9"/>
    <w:rsid w:val="00C93440"/>
    <w:rsid w:val="00C947B0"/>
    <w:rsid w:val="00CA1BDC"/>
    <w:rsid w:val="00CA48D0"/>
    <w:rsid w:val="00CB1A2B"/>
    <w:rsid w:val="00CB3ABA"/>
    <w:rsid w:val="00CB49F7"/>
    <w:rsid w:val="00CC169A"/>
    <w:rsid w:val="00CC2842"/>
    <w:rsid w:val="00CC2DE6"/>
    <w:rsid w:val="00CC3054"/>
    <w:rsid w:val="00CD46AF"/>
    <w:rsid w:val="00CD5ADB"/>
    <w:rsid w:val="00CD6D5A"/>
    <w:rsid w:val="00CDDFB2"/>
    <w:rsid w:val="00CE05DC"/>
    <w:rsid w:val="00CE1BE4"/>
    <w:rsid w:val="00CE30D3"/>
    <w:rsid w:val="00CE4CF1"/>
    <w:rsid w:val="00CE52BA"/>
    <w:rsid w:val="00CF184A"/>
    <w:rsid w:val="00CF1ECE"/>
    <w:rsid w:val="00CF4B75"/>
    <w:rsid w:val="00D0023F"/>
    <w:rsid w:val="00D0397F"/>
    <w:rsid w:val="00D1274F"/>
    <w:rsid w:val="00D17C95"/>
    <w:rsid w:val="00D25E61"/>
    <w:rsid w:val="00D26540"/>
    <w:rsid w:val="00D26610"/>
    <w:rsid w:val="00D34867"/>
    <w:rsid w:val="00D34E40"/>
    <w:rsid w:val="00D431AC"/>
    <w:rsid w:val="00D44040"/>
    <w:rsid w:val="00D44F67"/>
    <w:rsid w:val="00D50E25"/>
    <w:rsid w:val="00D52FD1"/>
    <w:rsid w:val="00D54541"/>
    <w:rsid w:val="00D5632A"/>
    <w:rsid w:val="00D64476"/>
    <w:rsid w:val="00D64507"/>
    <w:rsid w:val="00D65FD7"/>
    <w:rsid w:val="00D72FB8"/>
    <w:rsid w:val="00D7531E"/>
    <w:rsid w:val="00D81F79"/>
    <w:rsid w:val="00D823F4"/>
    <w:rsid w:val="00D84DE8"/>
    <w:rsid w:val="00D932A1"/>
    <w:rsid w:val="00D93CE4"/>
    <w:rsid w:val="00D95FC4"/>
    <w:rsid w:val="00DB49B6"/>
    <w:rsid w:val="00DB4C8D"/>
    <w:rsid w:val="00DB6F44"/>
    <w:rsid w:val="00DC1DD9"/>
    <w:rsid w:val="00DC5434"/>
    <w:rsid w:val="00DC670A"/>
    <w:rsid w:val="00DC7A5A"/>
    <w:rsid w:val="00DD6D44"/>
    <w:rsid w:val="00DE072B"/>
    <w:rsid w:val="00E01A22"/>
    <w:rsid w:val="00E01D82"/>
    <w:rsid w:val="00E10DB6"/>
    <w:rsid w:val="00E1614E"/>
    <w:rsid w:val="00E256DC"/>
    <w:rsid w:val="00E2591D"/>
    <w:rsid w:val="00E34649"/>
    <w:rsid w:val="00E35E10"/>
    <w:rsid w:val="00E37C86"/>
    <w:rsid w:val="00E4341F"/>
    <w:rsid w:val="00E44280"/>
    <w:rsid w:val="00E46CC3"/>
    <w:rsid w:val="00E516CB"/>
    <w:rsid w:val="00E5609D"/>
    <w:rsid w:val="00E563A7"/>
    <w:rsid w:val="00E61631"/>
    <w:rsid w:val="00E63AE5"/>
    <w:rsid w:val="00E72A2B"/>
    <w:rsid w:val="00E7447B"/>
    <w:rsid w:val="00E82B0A"/>
    <w:rsid w:val="00E8483D"/>
    <w:rsid w:val="00E852AF"/>
    <w:rsid w:val="00E90412"/>
    <w:rsid w:val="00EA0131"/>
    <w:rsid w:val="00EA1A55"/>
    <w:rsid w:val="00EA581F"/>
    <w:rsid w:val="00EB1307"/>
    <w:rsid w:val="00EB2312"/>
    <w:rsid w:val="00EC0798"/>
    <w:rsid w:val="00EC0C25"/>
    <w:rsid w:val="00EC1827"/>
    <w:rsid w:val="00EC3231"/>
    <w:rsid w:val="00EC5183"/>
    <w:rsid w:val="00EC5BC4"/>
    <w:rsid w:val="00ED3326"/>
    <w:rsid w:val="00EE2A68"/>
    <w:rsid w:val="00EE48E3"/>
    <w:rsid w:val="00EF197F"/>
    <w:rsid w:val="00F03838"/>
    <w:rsid w:val="00F053C7"/>
    <w:rsid w:val="00F07298"/>
    <w:rsid w:val="00F1725B"/>
    <w:rsid w:val="00F2418E"/>
    <w:rsid w:val="00F313C9"/>
    <w:rsid w:val="00F31DE9"/>
    <w:rsid w:val="00F32265"/>
    <w:rsid w:val="00F3370D"/>
    <w:rsid w:val="00F3A4E4"/>
    <w:rsid w:val="00F436E3"/>
    <w:rsid w:val="00F4572B"/>
    <w:rsid w:val="00F4595C"/>
    <w:rsid w:val="00F46EE6"/>
    <w:rsid w:val="00F53671"/>
    <w:rsid w:val="00F54178"/>
    <w:rsid w:val="00F54215"/>
    <w:rsid w:val="00F56AAE"/>
    <w:rsid w:val="00F57B13"/>
    <w:rsid w:val="00F67855"/>
    <w:rsid w:val="00F74EA3"/>
    <w:rsid w:val="00F75EB9"/>
    <w:rsid w:val="00F80E04"/>
    <w:rsid w:val="00F81281"/>
    <w:rsid w:val="00F95BA2"/>
    <w:rsid w:val="00FA12BC"/>
    <w:rsid w:val="00FA14C9"/>
    <w:rsid w:val="00FA4EC2"/>
    <w:rsid w:val="00FA59D9"/>
    <w:rsid w:val="00FA5B8A"/>
    <w:rsid w:val="00FB3830"/>
    <w:rsid w:val="00FB6ADA"/>
    <w:rsid w:val="00FB76AE"/>
    <w:rsid w:val="00FC5479"/>
    <w:rsid w:val="00FC569C"/>
    <w:rsid w:val="00FC7C9C"/>
    <w:rsid w:val="00FD15FC"/>
    <w:rsid w:val="00FD2D9F"/>
    <w:rsid w:val="00FD730D"/>
    <w:rsid w:val="00FE1B04"/>
    <w:rsid w:val="00FF6B0B"/>
    <w:rsid w:val="01005825"/>
    <w:rsid w:val="01215DFC"/>
    <w:rsid w:val="0148581B"/>
    <w:rsid w:val="0172DAE7"/>
    <w:rsid w:val="01C4D5C7"/>
    <w:rsid w:val="01F5A20D"/>
    <w:rsid w:val="029958D5"/>
    <w:rsid w:val="029C4BA5"/>
    <w:rsid w:val="02B26226"/>
    <w:rsid w:val="0348A06C"/>
    <w:rsid w:val="03DD702E"/>
    <w:rsid w:val="044DB25A"/>
    <w:rsid w:val="04923444"/>
    <w:rsid w:val="04F42ED2"/>
    <w:rsid w:val="04FFD690"/>
    <w:rsid w:val="05012B74"/>
    <w:rsid w:val="0503F180"/>
    <w:rsid w:val="0540BD60"/>
    <w:rsid w:val="057B4C6E"/>
    <w:rsid w:val="05A2BDC1"/>
    <w:rsid w:val="0629869D"/>
    <w:rsid w:val="0639886E"/>
    <w:rsid w:val="06C47DA1"/>
    <w:rsid w:val="06EB3B44"/>
    <w:rsid w:val="070A78FB"/>
    <w:rsid w:val="0776243D"/>
    <w:rsid w:val="07DAD3AC"/>
    <w:rsid w:val="08D85FF0"/>
    <w:rsid w:val="08DDC8E6"/>
    <w:rsid w:val="08F06956"/>
    <w:rsid w:val="08F1C7DB"/>
    <w:rsid w:val="094B7C91"/>
    <w:rsid w:val="09C47231"/>
    <w:rsid w:val="0A1CB746"/>
    <w:rsid w:val="0A41D7AA"/>
    <w:rsid w:val="0A9ECA1A"/>
    <w:rsid w:val="0B639F98"/>
    <w:rsid w:val="0B6B9E1F"/>
    <w:rsid w:val="0BA359B0"/>
    <w:rsid w:val="0BAA3859"/>
    <w:rsid w:val="0BB28776"/>
    <w:rsid w:val="0CB622D2"/>
    <w:rsid w:val="0D410B6A"/>
    <w:rsid w:val="0D468915"/>
    <w:rsid w:val="0D5242CF"/>
    <w:rsid w:val="0DA5480E"/>
    <w:rsid w:val="0DD67539"/>
    <w:rsid w:val="0E00A2B9"/>
    <w:rsid w:val="0E352E2D"/>
    <w:rsid w:val="0EBC7F43"/>
    <w:rsid w:val="0EC363C7"/>
    <w:rsid w:val="0F549842"/>
    <w:rsid w:val="0F5A17E6"/>
    <w:rsid w:val="0FB1B3C4"/>
    <w:rsid w:val="0FE1BCEF"/>
    <w:rsid w:val="105368E3"/>
    <w:rsid w:val="1088E134"/>
    <w:rsid w:val="10C76AA1"/>
    <w:rsid w:val="10E1E355"/>
    <w:rsid w:val="1106BBB9"/>
    <w:rsid w:val="111DEF55"/>
    <w:rsid w:val="1125B3AF"/>
    <w:rsid w:val="1165C07F"/>
    <w:rsid w:val="11773D89"/>
    <w:rsid w:val="119691E8"/>
    <w:rsid w:val="11EC988D"/>
    <w:rsid w:val="11F84DD6"/>
    <w:rsid w:val="12231876"/>
    <w:rsid w:val="1245D674"/>
    <w:rsid w:val="1279F78A"/>
    <w:rsid w:val="1285161A"/>
    <w:rsid w:val="12969E69"/>
    <w:rsid w:val="12FA6004"/>
    <w:rsid w:val="132A6FE4"/>
    <w:rsid w:val="13576E94"/>
    <w:rsid w:val="13751820"/>
    <w:rsid w:val="143B164C"/>
    <w:rsid w:val="145A25A4"/>
    <w:rsid w:val="1460CBF1"/>
    <w:rsid w:val="14860DA6"/>
    <w:rsid w:val="14A48DD0"/>
    <w:rsid w:val="154CDC06"/>
    <w:rsid w:val="158534C7"/>
    <w:rsid w:val="15907C2C"/>
    <w:rsid w:val="15D522BE"/>
    <w:rsid w:val="15EBD2F6"/>
    <w:rsid w:val="15FA8CD8"/>
    <w:rsid w:val="16FF32E4"/>
    <w:rsid w:val="170639DD"/>
    <w:rsid w:val="17742F38"/>
    <w:rsid w:val="17C9086C"/>
    <w:rsid w:val="17DEE816"/>
    <w:rsid w:val="1837F1F7"/>
    <w:rsid w:val="186918D2"/>
    <w:rsid w:val="18ACD827"/>
    <w:rsid w:val="18C1F86E"/>
    <w:rsid w:val="18D11C47"/>
    <w:rsid w:val="18DCC6EE"/>
    <w:rsid w:val="1901933B"/>
    <w:rsid w:val="19A5B70F"/>
    <w:rsid w:val="19C3ED6E"/>
    <w:rsid w:val="19DFFA66"/>
    <w:rsid w:val="19FD0F60"/>
    <w:rsid w:val="19FEA4C6"/>
    <w:rsid w:val="1A47E50E"/>
    <w:rsid w:val="1A71DE4D"/>
    <w:rsid w:val="1ABABA95"/>
    <w:rsid w:val="1B93545F"/>
    <w:rsid w:val="1C174B91"/>
    <w:rsid w:val="1C8AD61C"/>
    <w:rsid w:val="1DAC32CA"/>
    <w:rsid w:val="1DC597BA"/>
    <w:rsid w:val="1DCC2C68"/>
    <w:rsid w:val="1DF62832"/>
    <w:rsid w:val="1E0D5E07"/>
    <w:rsid w:val="1E5A3EE6"/>
    <w:rsid w:val="1F5A1BE0"/>
    <w:rsid w:val="1FC30CEB"/>
    <w:rsid w:val="1FC75D33"/>
    <w:rsid w:val="1FD06DA9"/>
    <w:rsid w:val="1FD99C6F"/>
    <w:rsid w:val="1FEC9EFE"/>
    <w:rsid w:val="2080765D"/>
    <w:rsid w:val="2097014C"/>
    <w:rsid w:val="20C87C4B"/>
    <w:rsid w:val="20D759D4"/>
    <w:rsid w:val="2128054C"/>
    <w:rsid w:val="2272C53C"/>
    <w:rsid w:val="235B043B"/>
    <w:rsid w:val="236BDCDF"/>
    <w:rsid w:val="236BF279"/>
    <w:rsid w:val="23F65BEC"/>
    <w:rsid w:val="240E73E5"/>
    <w:rsid w:val="24899B43"/>
    <w:rsid w:val="248BBA06"/>
    <w:rsid w:val="24F3BBAB"/>
    <w:rsid w:val="25146F40"/>
    <w:rsid w:val="251A0106"/>
    <w:rsid w:val="251B226D"/>
    <w:rsid w:val="25290B62"/>
    <w:rsid w:val="2558C018"/>
    <w:rsid w:val="25883A2C"/>
    <w:rsid w:val="25D6F7FF"/>
    <w:rsid w:val="261318F8"/>
    <w:rsid w:val="261416D3"/>
    <w:rsid w:val="262423B8"/>
    <w:rsid w:val="262E2313"/>
    <w:rsid w:val="2637CB4E"/>
    <w:rsid w:val="2638FA82"/>
    <w:rsid w:val="265C39D9"/>
    <w:rsid w:val="267A74A9"/>
    <w:rsid w:val="2691FEFF"/>
    <w:rsid w:val="26C43773"/>
    <w:rsid w:val="2793E41A"/>
    <w:rsid w:val="27D2A929"/>
    <w:rsid w:val="28378CE0"/>
    <w:rsid w:val="284BBAD3"/>
    <w:rsid w:val="291FD719"/>
    <w:rsid w:val="2966E9E6"/>
    <w:rsid w:val="2A437632"/>
    <w:rsid w:val="2AE3A6D7"/>
    <w:rsid w:val="2AFECAD0"/>
    <w:rsid w:val="2BDBA91A"/>
    <w:rsid w:val="2BE7A971"/>
    <w:rsid w:val="2C0C0629"/>
    <w:rsid w:val="2C3110AE"/>
    <w:rsid w:val="2C5A9FD2"/>
    <w:rsid w:val="2C7A7148"/>
    <w:rsid w:val="2D1D5069"/>
    <w:rsid w:val="2DC3F158"/>
    <w:rsid w:val="2E3BC905"/>
    <w:rsid w:val="2E484980"/>
    <w:rsid w:val="2ED3D2B4"/>
    <w:rsid w:val="2F17378F"/>
    <w:rsid w:val="2FB358BA"/>
    <w:rsid w:val="2FF83D7E"/>
    <w:rsid w:val="3058E7BD"/>
    <w:rsid w:val="30D0C295"/>
    <w:rsid w:val="311C9C09"/>
    <w:rsid w:val="313264F5"/>
    <w:rsid w:val="31478A20"/>
    <w:rsid w:val="314A45C8"/>
    <w:rsid w:val="318676BC"/>
    <w:rsid w:val="31873E27"/>
    <w:rsid w:val="3219AD6B"/>
    <w:rsid w:val="32B1D7AE"/>
    <w:rsid w:val="33303B8B"/>
    <w:rsid w:val="338AAD79"/>
    <w:rsid w:val="33C05088"/>
    <w:rsid w:val="33F5E85B"/>
    <w:rsid w:val="34114DF3"/>
    <w:rsid w:val="3413CC39"/>
    <w:rsid w:val="34A466CA"/>
    <w:rsid w:val="34C58D89"/>
    <w:rsid w:val="34D988B5"/>
    <w:rsid w:val="3515C815"/>
    <w:rsid w:val="35630513"/>
    <w:rsid w:val="35C28A81"/>
    <w:rsid w:val="360FD239"/>
    <w:rsid w:val="36394378"/>
    <w:rsid w:val="363CBC59"/>
    <w:rsid w:val="364E295D"/>
    <w:rsid w:val="36AEB30F"/>
    <w:rsid w:val="37400896"/>
    <w:rsid w:val="374E0011"/>
    <w:rsid w:val="37A861C8"/>
    <w:rsid w:val="37BFCD78"/>
    <w:rsid w:val="37C50DF9"/>
    <w:rsid w:val="37C50ED7"/>
    <w:rsid w:val="37E50A41"/>
    <w:rsid w:val="3807EE9B"/>
    <w:rsid w:val="38390730"/>
    <w:rsid w:val="391781AC"/>
    <w:rsid w:val="391DC290"/>
    <w:rsid w:val="392511ED"/>
    <w:rsid w:val="393DFDB2"/>
    <w:rsid w:val="3994EBA3"/>
    <w:rsid w:val="39A3E0AF"/>
    <w:rsid w:val="39B67038"/>
    <w:rsid w:val="39E27E89"/>
    <w:rsid w:val="39FED601"/>
    <w:rsid w:val="3A0DF3F9"/>
    <w:rsid w:val="3AD0B308"/>
    <w:rsid w:val="3AFC45B3"/>
    <w:rsid w:val="3B005B14"/>
    <w:rsid w:val="3B21E55A"/>
    <w:rsid w:val="3B4E2039"/>
    <w:rsid w:val="3BAE6B04"/>
    <w:rsid w:val="3BD992EE"/>
    <w:rsid w:val="3BDA9B75"/>
    <w:rsid w:val="3BDE666E"/>
    <w:rsid w:val="3C044E5E"/>
    <w:rsid w:val="3C09CF1C"/>
    <w:rsid w:val="3D798D1B"/>
    <w:rsid w:val="3D932D85"/>
    <w:rsid w:val="3DAB5EDE"/>
    <w:rsid w:val="3DD9DEFA"/>
    <w:rsid w:val="3E2C8907"/>
    <w:rsid w:val="3E4EC232"/>
    <w:rsid w:val="3E58E588"/>
    <w:rsid w:val="3E5F1423"/>
    <w:rsid w:val="3E87DE69"/>
    <w:rsid w:val="3E90414A"/>
    <w:rsid w:val="3F050E1A"/>
    <w:rsid w:val="3F954036"/>
    <w:rsid w:val="3FE7A42B"/>
    <w:rsid w:val="3FF49D2F"/>
    <w:rsid w:val="4062A708"/>
    <w:rsid w:val="409A3CB4"/>
    <w:rsid w:val="40A96B2C"/>
    <w:rsid w:val="40FC7F9F"/>
    <w:rsid w:val="413B84D2"/>
    <w:rsid w:val="417E0449"/>
    <w:rsid w:val="41B66C1F"/>
    <w:rsid w:val="41D67968"/>
    <w:rsid w:val="420947A9"/>
    <w:rsid w:val="42211568"/>
    <w:rsid w:val="4237A0D5"/>
    <w:rsid w:val="42A07B2C"/>
    <w:rsid w:val="42AD751B"/>
    <w:rsid w:val="42B0F15D"/>
    <w:rsid w:val="43855A18"/>
    <w:rsid w:val="43B26D37"/>
    <w:rsid w:val="43C554E3"/>
    <w:rsid w:val="43CA39DF"/>
    <w:rsid w:val="4425A5B9"/>
    <w:rsid w:val="442B0E30"/>
    <w:rsid w:val="448DB225"/>
    <w:rsid w:val="44C23CBF"/>
    <w:rsid w:val="4519436E"/>
    <w:rsid w:val="452262A7"/>
    <w:rsid w:val="453BAFA8"/>
    <w:rsid w:val="454429C8"/>
    <w:rsid w:val="45538596"/>
    <w:rsid w:val="45C56C13"/>
    <w:rsid w:val="4606B0F9"/>
    <w:rsid w:val="46673AC8"/>
    <w:rsid w:val="46BC6D5E"/>
    <w:rsid w:val="46BF192F"/>
    <w:rsid w:val="472B5648"/>
    <w:rsid w:val="47346148"/>
    <w:rsid w:val="47918216"/>
    <w:rsid w:val="47E0D20F"/>
    <w:rsid w:val="4853ABCC"/>
    <w:rsid w:val="48582F64"/>
    <w:rsid w:val="48DB712A"/>
    <w:rsid w:val="4909482C"/>
    <w:rsid w:val="495384A3"/>
    <w:rsid w:val="4985E37C"/>
    <w:rsid w:val="498F22F6"/>
    <w:rsid w:val="49D18DA5"/>
    <w:rsid w:val="4A1A93F5"/>
    <w:rsid w:val="4A7B3284"/>
    <w:rsid w:val="4ADC72F5"/>
    <w:rsid w:val="4B9F73E3"/>
    <w:rsid w:val="4BA01E40"/>
    <w:rsid w:val="4BF2D68A"/>
    <w:rsid w:val="4C00CE36"/>
    <w:rsid w:val="4C07A9AB"/>
    <w:rsid w:val="4C8EFAD1"/>
    <w:rsid w:val="4CC9E334"/>
    <w:rsid w:val="4D0A5A92"/>
    <w:rsid w:val="4D0E3211"/>
    <w:rsid w:val="4D3E812F"/>
    <w:rsid w:val="4D5F91A1"/>
    <w:rsid w:val="4DDA34FD"/>
    <w:rsid w:val="4E8FABB6"/>
    <w:rsid w:val="4E9560CC"/>
    <w:rsid w:val="4EA5BB20"/>
    <w:rsid w:val="4EC0943D"/>
    <w:rsid w:val="4EEA8F0F"/>
    <w:rsid w:val="4EF9FF2A"/>
    <w:rsid w:val="4F2543A6"/>
    <w:rsid w:val="4F293256"/>
    <w:rsid w:val="4F6E2835"/>
    <w:rsid w:val="505B1D2A"/>
    <w:rsid w:val="50C653D0"/>
    <w:rsid w:val="50C8ADA6"/>
    <w:rsid w:val="50D52817"/>
    <w:rsid w:val="50E7CD4E"/>
    <w:rsid w:val="50E85B68"/>
    <w:rsid w:val="5118D7D9"/>
    <w:rsid w:val="5145CBF6"/>
    <w:rsid w:val="514FEFA2"/>
    <w:rsid w:val="515E1120"/>
    <w:rsid w:val="5179DA63"/>
    <w:rsid w:val="51B000A1"/>
    <w:rsid w:val="51C315FD"/>
    <w:rsid w:val="5220F679"/>
    <w:rsid w:val="524716F7"/>
    <w:rsid w:val="5263F981"/>
    <w:rsid w:val="5289F121"/>
    <w:rsid w:val="5294D298"/>
    <w:rsid w:val="53A3B77A"/>
    <w:rsid w:val="5510B9DC"/>
    <w:rsid w:val="55E8F6C8"/>
    <w:rsid w:val="560F77BB"/>
    <w:rsid w:val="5610EEE3"/>
    <w:rsid w:val="56195522"/>
    <w:rsid w:val="561C1E2F"/>
    <w:rsid w:val="563FF4B7"/>
    <w:rsid w:val="566CF744"/>
    <w:rsid w:val="5697C312"/>
    <w:rsid w:val="56B34831"/>
    <w:rsid w:val="56DC9036"/>
    <w:rsid w:val="5759B1A0"/>
    <w:rsid w:val="57C0628E"/>
    <w:rsid w:val="57DE755C"/>
    <w:rsid w:val="5802AAEC"/>
    <w:rsid w:val="582A61B9"/>
    <w:rsid w:val="58387641"/>
    <w:rsid w:val="585C7355"/>
    <w:rsid w:val="587BE67E"/>
    <w:rsid w:val="593AECFD"/>
    <w:rsid w:val="597E50E2"/>
    <w:rsid w:val="599F61C8"/>
    <w:rsid w:val="5A698447"/>
    <w:rsid w:val="5AA9F46C"/>
    <w:rsid w:val="5B3466E5"/>
    <w:rsid w:val="5B3A41A2"/>
    <w:rsid w:val="5B4F70A9"/>
    <w:rsid w:val="5B729AB4"/>
    <w:rsid w:val="5B87BCC8"/>
    <w:rsid w:val="5BE8EE80"/>
    <w:rsid w:val="5C28CE95"/>
    <w:rsid w:val="5C544C1E"/>
    <w:rsid w:val="5CBADCFD"/>
    <w:rsid w:val="5CCB95E3"/>
    <w:rsid w:val="5CEB1BE6"/>
    <w:rsid w:val="5CEFBC2D"/>
    <w:rsid w:val="5CFAC1B2"/>
    <w:rsid w:val="5D04B2C5"/>
    <w:rsid w:val="5D3A2509"/>
    <w:rsid w:val="5DF97F98"/>
    <w:rsid w:val="5E0CF04C"/>
    <w:rsid w:val="5E9F3559"/>
    <w:rsid w:val="5ECF20C9"/>
    <w:rsid w:val="5EEE4315"/>
    <w:rsid w:val="5F7635B5"/>
    <w:rsid w:val="5FBC29D0"/>
    <w:rsid w:val="5FD65A27"/>
    <w:rsid w:val="600752E9"/>
    <w:rsid w:val="603C1C62"/>
    <w:rsid w:val="606754D3"/>
    <w:rsid w:val="60A45C5C"/>
    <w:rsid w:val="60EF88BE"/>
    <w:rsid w:val="60F7DFCB"/>
    <w:rsid w:val="612302DF"/>
    <w:rsid w:val="616B4907"/>
    <w:rsid w:val="61720BAC"/>
    <w:rsid w:val="618EEB43"/>
    <w:rsid w:val="618F5CC7"/>
    <w:rsid w:val="6218C40F"/>
    <w:rsid w:val="626085FE"/>
    <w:rsid w:val="62724459"/>
    <w:rsid w:val="62DBF18E"/>
    <w:rsid w:val="632D255B"/>
    <w:rsid w:val="6336094A"/>
    <w:rsid w:val="63B94246"/>
    <w:rsid w:val="6428CA46"/>
    <w:rsid w:val="642EBD0D"/>
    <w:rsid w:val="643D37A2"/>
    <w:rsid w:val="64F5A720"/>
    <w:rsid w:val="654373DE"/>
    <w:rsid w:val="6559014D"/>
    <w:rsid w:val="657D3452"/>
    <w:rsid w:val="65B5F236"/>
    <w:rsid w:val="6614E8F1"/>
    <w:rsid w:val="6661FDDA"/>
    <w:rsid w:val="668C82F6"/>
    <w:rsid w:val="66AF2C16"/>
    <w:rsid w:val="66B9B69E"/>
    <w:rsid w:val="670AE55B"/>
    <w:rsid w:val="6773F561"/>
    <w:rsid w:val="679625DB"/>
    <w:rsid w:val="67971590"/>
    <w:rsid w:val="67BF0D47"/>
    <w:rsid w:val="688D3D0F"/>
    <w:rsid w:val="68A2FE59"/>
    <w:rsid w:val="68B0C042"/>
    <w:rsid w:val="690C6B8D"/>
    <w:rsid w:val="6943BBAD"/>
    <w:rsid w:val="69788C94"/>
    <w:rsid w:val="69D5B042"/>
    <w:rsid w:val="6A45D5F3"/>
    <w:rsid w:val="6AB87DB1"/>
    <w:rsid w:val="6BE8A035"/>
    <w:rsid w:val="6C35AE59"/>
    <w:rsid w:val="6D17181B"/>
    <w:rsid w:val="6D1A1020"/>
    <w:rsid w:val="6D8BE58C"/>
    <w:rsid w:val="6D90ED5F"/>
    <w:rsid w:val="6D9B4825"/>
    <w:rsid w:val="6E5801CD"/>
    <w:rsid w:val="6E6988EE"/>
    <w:rsid w:val="6E69E91C"/>
    <w:rsid w:val="6F715241"/>
    <w:rsid w:val="6F87B93D"/>
    <w:rsid w:val="6FA3E2A7"/>
    <w:rsid w:val="6FDF25E3"/>
    <w:rsid w:val="701F6D56"/>
    <w:rsid w:val="7021073A"/>
    <w:rsid w:val="704FCBA0"/>
    <w:rsid w:val="7065975E"/>
    <w:rsid w:val="70CA1389"/>
    <w:rsid w:val="7141998E"/>
    <w:rsid w:val="71930495"/>
    <w:rsid w:val="719C91B4"/>
    <w:rsid w:val="71F2B7F7"/>
    <w:rsid w:val="721F624B"/>
    <w:rsid w:val="722C8F1E"/>
    <w:rsid w:val="725E0E07"/>
    <w:rsid w:val="7264B4F2"/>
    <w:rsid w:val="72B6EFD4"/>
    <w:rsid w:val="72B9490A"/>
    <w:rsid w:val="72FBB8DD"/>
    <w:rsid w:val="7322AAE2"/>
    <w:rsid w:val="7416E863"/>
    <w:rsid w:val="742514DB"/>
    <w:rsid w:val="74303500"/>
    <w:rsid w:val="757090DC"/>
    <w:rsid w:val="762F15F0"/>
    <w:rsid w:val="763CFB47"/>
    <w:rsid w:val="769DECED"/>
    <w:rsid w:val="76CC0B77"/>
    <w:rsid w:val="774D0D4B"/>
    <w:rsid w:val="77853EF9"/>
    <w:rsid w:val="782E0E28"/>
    <w:rsid w:val="792DBFED"/>
    <w:rsid w:val="792F9216"/>
    <w:rsid w:val="7998FBA7"/>
    <w:rsid w:val="79C4C4B7"/>
    <w:rsid w:val="79D5D519"/>
    <w:rsid w:val="7A3306AF"/>
    <w:rsid w:val="7A6ACB01"/>
    <w:rsid w:val="7A9FA8B1"/>
    <w:rsid w:val="7AD154E7"/>
    <w:rsid w:val="7AD22CAF"/>
    <w:rsid w:val="7ADA1269"/>
    <w:rsid w:val="7AE34816"/>
    <w:rsid w:val="7B811CA0"/>
    <w:rsid w:val="7BC91145"/>
    <w:rsid w:val="7BD863FF"/>
    <w:rsid w:val="7C1CB83D"/>
    <w:rsid w:val="7C42DC2E"/>
    <w:rsid w:val="7C8893D7"/>
    <w:rsid w:val="7C9359F2"/>
    <w:rsid w:val="7C9B500D"/>
    <w:rsid w:val="7CF5951A"/>
    <w:rsid w:val="7D61950F"/>
    <w:rsid w:val="7DCB08D0"/>
    <w:rsid w:val="7EC1C308"/>
    <w:rsid w:val="7F26B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4472"/>
  <w15:chartTrackingRefBased/>
  <w15:docId w15:val="{3C29A8C3-CF5A-41C4-8904-D41C1101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9C"/>
    <w:pPr>
      <w:spacing w:line="259" w:lineRule="auto"/>
    </w:pPr>
    <w:rPr>
      <w:kern w:val="0"/>
      <w:sz w:val="22"/>
      <w:szCs w:val="22"/>
      <w14:ligatures w14:val="none"/>
    </w:rPr>
  </w:style>
  <w:style w:type="paragraph" w:styleId="Heading1">
    <w:name w:val="heading 1"/>
    <w:basedOn w:val="Normal"/>
    <w:next w:val="Normal"/>
    <w:link w:val="Heading1Char"/>
    <w:uiPriority w:val="9"/>
    <w:qFormat/>
    <w:rsid w:val="00FC7C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7C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7C9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7C9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C7C9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C7C9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C7C9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C7C9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C7C9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C9C"/>
    <w:rPr>
      <w:rFonts w:eastAsiaTheme="majorEastAsia" w:cstheme="majorBidi"/>
      <w:color w:val="272727" w:themeColor="text1" w:themeTint="D8"/>
    </w:rPr>
  </w:style>
  <w:style w:type="paragraph" w:styleId="Title">
    <w:name w:val="Title"/>
    <w:basedOn w:val="Normal"/>
    <w:next w:val="Normal"/>
    <w:link w:val="TitleChar"/>
    <w:uiPriority w:val="10"/>
    <w:qFormat/>
    <w:rsid w:val="00FC7C9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7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C9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7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C9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C7C9C"/>
    <w:rPr>
      <w:i/>
      <w:iCs/>
      <w:color w:val="404040" w:themeColor="text1" w:themeTint="BF"/>
    </w:rPr>
  </w:style>
  <w:style w:type="paragraph" w:styleId="ListParagraph">
    <w:name w:val="List Paragraph"/>
    <w:basedOn w:val="Normal"/>
    <w:uiPriority w:val="34"/>
    <w:qFormat/>
    <w:rsid w:val="00FC7C9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C7C9C"/>
    <w:rPr>
      <w:i/>
      <w:iCs/>
      <w:color w:val="0F4761" w:themeColor="accent1" w:themeShade="BF"/>
    </w:rPr>
  </w:style>
  <w:style w:type="paragraph" w:styleId="IntenseQuote">
    <w:name w:val="Intense Quote"/>
    <w:basedOn w:val="Normal"/>
    <w:next w:val="Normal"/>
    <w:link w:val="IntenseQuoteChar"/>
    <w:uiPriority w:val="30"/>
    <w:qFormat/>
    <w:rsid w:val="00FC7C9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C7C9C"/>
    <w:rPr>
      <w:i/>
      <w:iCs/>
      <w:color w:val="0F4761" w:themeColor="accent1" w:themeShade="BF"/>
    </w:rPr>
  </w:style>
  <w:style w:type="character" w:styleId="IntenseReference">
    <w:name w:val="Intense Reference"/>
    <w:basedOn w:val="DefaultParagraphFont"/>
    <w:uiPriority w:val="32"/>
    <w:qFormat/>
    <w:rsid w:val="00FC7C9C"/>
    <w:rPr>
      <w:b/>
      <w:bCs/>
      <w:smallCaps/>
      <w:color w:val="0F4761" w:themeColor="accent1" w:themeShade="BF"/>
      <w:spacing w:val="5"/>
    </w:rPr>
  </w:style>
  <w:style w:type="table" w:styleId="TableGrid">
    <w:name w:val="Table Grid"/>
    <w:basedOn w:val="TableNormal"/>
    <w:uiPriority w:val="39"/>
    <w:rsid w:val="00983B8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7450"/>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3B7450"/>
  </w:style>
  <w:style w:type="paragraph" w:styleId="Header">
    <w:name w:val="header"/>
    <w:basedOn w:val="Normal"/>
    <w:link w:val="HeaderChar"/>
    <w:uiPriority w:val="99"/>
    <w:unhideWhenUsed/>
    <w:rsid w:val="00C13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C1F"/>
    <w:rPr>
      <w:kern w:val="0"/>
      <w:sz w:val="22"/>
      <w:szCs w:val="22"/>
      <w14:ligatures w14:val="none"/>
    </w:rPr>
  </w:style>
  <w:style w:type="paragraph" w:styleId="Footer">
    <w:name w:val="footer"/>
    <w:basedOn w:val="Normal"/>
    <w:link w:val="FooterChar"/>
    <w:uiPriority w:val="99"/>
    <w:unhideWhenUsed/>
    <w:rsid w:val="00C13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C1F"/>
    <w:rPr>
      <w:kern w:val="0"/>
      <w:sz w:val="22"/>
      <w:szCs w:val="22"/>
      <w14:ligatures w14:val="none"/>
    </w:rPr>
  </w:style>
  <w:style w:type="character" w:styleId="CommentReference">
    <w:name w:val="annotation reference"/>
    <w:basedOn w:val="DefaultParagraphFont"/>
    <w:uiPriority w:val="99"/>
    <w:semiHidden/>
    <w:unhideWhenUsed/>
    <w:rsid w:val="00C13C1F"/>
    <w:rPr>
      <w:sz w:val="16"/>
      <w:szCs w:val="16"/>
    </w:rPr>
  </w:style>
  <w:style w:type="paragraph" w:styleId="CommentText">
    <w:name w:val="annotation text"/>
    <w:basedOn w:val="Normal"/>
    <w:link w:val="CommentTextChar"/>
    <w:uiPriority w:val="99"/>
    <w:unhideWhenUsed/>
    <w:rsid w:val="00C13C1F"/>
    <w:pPr>
      <w:spacing w:line="240" w:lineRule="auto"/>
    </w:pPr>
    <w:rPr>
      <w:sz w:val="20"/>
      <w:szCs w:val="20"/>
    </w:rPr>
  </w:style>
  <w:style w:type="character" w:customStyle="1" w:styleId="CommentTextChar">
    <w:name w:val="Comment Text Char"/>
    <w:basedOn w:val="DefaultParagraphFont"/>
    <w:link w:val="CommentText"/>
    <w:uiPriority w:val="99"/>
    <w:rsid w:val="00C13C1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3C1F"/>
    <w:rPr>
      <w:b/>
      <w:bCs/>
    </w:rPr>
  </w:style>
  <w:style w:type="character" w:customStyle="1" w:styleId="CommentSubjectChar">
    <w:name w:val="Comment Subject Char"/>
    <w:basedOn w:val="CommentTextChar"/>
    <w:link w:val="CommentSubject"/>
    <w:uiPriority w:val="99"/>
    <w:semiHidden/>
    <w:rsid w:val="00C13C1F"/>
    <w:rPr>
      <w:b/>
      <w:bCs/>
      <w:kern w:val="0"/>
      <w:sz w:val="20"/>
      <w:szCs w:val="20"/>
      <w14:ligatures w14:val="none"/>
    </w:rPr>
  </w:style>
  <w:style w:type="character" w:customStyle="1" w:styleId="normaltextrun">
    <w:name w:val="normaltextrun"/>
    <w:basedOn w:val="DefaultParagraphFont"/>
    <w:rsid w:val="0011651E"/>
  </w:style>
  <w:style w:type="character" w:customStyle="1" w:styleId="eop">
    <w:name w:val="eop"/>
    <w:basedOn w:val="DefaultParagraphFont"/>
    <w:rsid w:val="0011651E"/>
  </w:style>
  <w:style w:type="character" w:customStyle="1" w:styleId="scxw17017383">
    <w:name w:val="scxw17017383"/>
    <w:basedOn w:val="DefaultParagraphFont"/>
    <w:rsid w:val="0011651E"/>
  </w:style>
  <w:style w:type="paragraph" w:styleId="Revision">
    <w:name w:val="Revision"/>
    <w:hidden/>
    <w:uiPriority w:val="99"/>
    <w:semiHidden/>
    <w:rsid w:val="00077CD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691493">
      <w:bodyDiv w:val="1"/>
      <w:marLeft w:val="0"/>
      <w:marRight w:val="0"/>
      <w:marTop w:val="0"/>
      <w:marBottom w:val="0"/>
      <w:divBdr>
        <w:top w:val="none" w:sz="0" w:space="0" w:color="auto"/>
        <w:left w:val="none" w:sz="0" w:space="0" w:color="auto"/>
        <w:bottom w:val="none" w:sz="0" w:space="0" w:color="auto"/>
        <w:right w:val="none" w:sz="0" w:space="0" w:color="auto"/>
      </w:divBdr>
    </w:div>
    <w:div w:id="1262255388">
      <w:bodyDiv w:val="1"/>
      <w:marLeft w:val="0"/>
      <w:marRight w:val="0"/>
      <w:marTop w:val="0"/>
      <w:marBottom w:val="0"/>
      <w:divBdr>
        <w:top w:val="none" w:sz="0" w:space="0" w:color="auto"/>
        <w:left w:val="none" w:sz="0" w:space="0" w:color="auto"/>
        <w:bottom w:val="none" w:sz="0" w:space="0" w:color="auto"/>
        <w:right w:val="none" w:sz="0" w:space="0" w:color="auto"/>
      </w:divBdr>
    </w:div>
    <w:div w:id="1278875707">
      <w:bodyDiv w:val="1"/>
      <w:marLeft w:val="0"/>
      <w:marRight w:val="0"/>
      <w:marTop w:val="0"/>
      <w:marBottom w:val="0"/>
      <w:divBdr>
        <w:top w:val="none" w:sz="0" w:space="0" w:color="auto"/>
        <w:left w:val="none" w:sz="0" w:space="0" w:color="auto"/>
        <w:bottom w:val="none" w:sz="0" w:space="0" w:color="auto"/>
        <w:right w:val="none" w:sz="0" w:space="0" w:color="auto"/>
      </w:divBdr>
    </w:div>
    <w:div w:id="1730038255">
      <w:bodyDiv w:val="1"/>
      <w:marLeft w:val="0"/>
      <w:marRight w:val="0"/>
      <w:marTop w:val="0"/>
      <w:marBottom w:val="0"/>
      <w:divBdr>
        <w:top w:val="none" w:sz="0" w:space="0" w:color="auto"/>
        <w:left w:val="none" w:sz="0" w:space="0" w:color="auto"/>
        <w:bottom w:val="none" w:sz="0" w:space="0" w:color="auto"/>
        <w:right w:val="none" w:sz="0" w:space="0" w:color="auto"/>
      </w:divBdr>
    </w:div>
    <w:div w:id="2008289307">
      <w:bodyDiv w:val="1"/>
      <w:marLeft w:val="0"/>
      <w:marRight w:val="0"/>
      <w:marTop w:val="0"/>
      <w:marBottom w:val="0"/>
      <w:divBdr>
        <w:top w:val="none" w:sz="0" w:space="0" w:color="auto"/>
        <w:left w:val="none" w:sz="0" w:space="0" w:color="auto"/>
        <w:bottom w:val="none" w:sz="0" w:space="0" w:color="auto"/>
        <w:right w:val="none" w:sz="0" w:space="0" w:color="auto"/>
      </w:divBdr>
    </w:div>
    <w:div w:id="214468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rk.smith52@nhs.sco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a21010d3e1c80878b94f925ec23e3ff1">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3fefd663e13a197b61d624507a100116"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documentManagement>
</p:properties>
</file>

<file path=customXml/itemProps1.xml><?xml version="1.0" encoding="utf-8"?>
<ds:datastoreItem xmlns:ds="http://schemas.openxmlformats.org/officeDocument/2006/customXml" ds:itemID="{1BEDFB78-4E59-4C86-BB07-8735EE9B8191}">
  <ds:schemaRefs>
    <ds:schemaRef ds:uri="http://schemas.microsoft.com/sharepoint/v3/contenttype/forms"/>
  </ds:schemaRefs>
</ds:datastoreItem>
</file>

<file path=customXml/itemProps2.xml><?xml version="1.0" encoding="utf-8"?>
<ds:datastoreItem xmlns:ds="http://schemas.openxmlformats.org/officeDocument/2006/customXml" ds:itemID="{43355207-02AE-41D5-B6C8-A2EA6DFA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63BE6-3E10-4372-91A4-591821B34444}">
  <ds:schemaRefs>
    <ds:schemaRef ds:uri="http://schemas.microsoft.com/office/2006/metadata/properties"/>
    <ds:schemaRef ds:uri="http://schemas.microsoft.com/office/infopath/2007/PartnerControls"/>
    <ds:schemaRef ds:uri="e2527261-45be-4713-9097-980e3e387fb6"/>
    <ds:schemaRef ds:uri="5549f3f6-b7db-40ce-a15f-c10d2fdae267"/>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6461</Words>
  <Characters>36833</Characters>
  <Application>Microsoft Office Word</Application>
  <DocSecurity>4</DocSecurity>
  <Lines>306</Lines>
  <Paragraphs>86</Paragraphs>
  <ScaleCrop>false</ScaleCrop>
  <Company/>
  <LinksUpToDate>false</LinksUpToDate>
  <CharactersWithSpaces>43208</CharactersWithSpaces>
  <SharedDoc>false</SharedDoc>
  <HLinks>
    <vt:vector size="6" baseType="variant">
      <vt:variant>
        <vt:i4>7208961</vt:i4>
      </vt:variant>
      <vt:variant>
        <vt:i4>0</vt:i4>
      </vt:variant>
      <vt:variant>
        <vt:i4>0</vt:i4>
      </vt:variant>
      <vt:variant>
        <vt:i4>5</vt:i4>
      </vt:variant>
      <vt:variant>
        <vt:lpwstr>mailto:mark.smith52@nhs.scot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Mann</dc:creator>
  <cp:keywords/>
  <dc:description/>
  <cp:lastModifiedBy>Paige Yuill</cp:lastModifiedBy>
  <cp:revision>30</cp:revision>
  <dcterms:created xsi:type="dcterms:W3CDTF">2024-11-13T04:32:00Z</dcterms:created>
  <dcterms:modified xsi:type="dcterms:W3CDTF">2024-12-19T11:06:00Z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MediaServiceImageTags">
    <vt:lpwstr/>
  </property>
  <property fmtid="{D5CDD505-2E9C-101B-9397-08002B2CF9AE}" pid="5" name="docLang">
    <vt:lpwstr>en</vt:lpwstr>
  </property>
</Properties>
</file>